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BBC991" w14:textId="2454C1E7" w:rsidR="008B7A58" w:rsidRDefault="001A5E27" w:rsidP="003C13FB">
      <w:pPr>
        <w:pStyle w:val="Corpsdetexte3"/>
        <w:rPr>
          <w:rFonts w:ascii="Comic Sans MS" w:hAnsi="Comic Sans MS" w:cs="Arial"/>
          <w:bCs/>
        </w:rPr>
      </w:pPr>
      <w:r w:rsidRPr="001A5E27">
        <w:rPr>
          <w:rFonts w:ascii="Comic Sans MS" w:hAnsi="Comic Sans MS" w:cs="Arial"/>
          <w:bCs/>
        </w:rPr>
        <w:t>PERSONAL PROGRAMME REVIEW</w:t>
      </w:r>
    </w:p>
    <w:p w14:paraId="47308D4D" w14:textId="669A2315" w:rsidR="00FF2EE9" w:rsidRDefault="00553991" w:rsidP="00C22E61">
      <w:pPr>
        <w:pStyle w:val="Corpsdetexte3"/>
        <w:spacing w:line="360" w:lineRule="auto"/>
        <w:rPr>
          <w:rFonts w:ascii="Comic Sans MS" w:hAnsi="Comic Sans MS" w:cs="Arial"/>
          <w:b w:val="0"/>
          <w:bCs/>
          <w:sz w:val="16"/>
        </w:rPr>
      </w:pPr>
      <w:r>
        <w:rPr>
          <w:rFonts w:ascii="Comic Sans MS" w:hAnsi="Comic Sans MS" w:cs="Arial"/>
          <w:b w:val="0"/>
          <w:bCs/>
          <w:sz w:val="16"/>
        </w:rPr>
        <w:t xml:space="preserve">Version </w:t>
      </w:r>
      <w:r w:rsidR="00B0230C">
        <w:rPr>
          <w:rFonts w:ascii="Comic Sans MS" w:hAnsi="Comic Sans MS" w:cs="Arial"/>
          <w:b w:val="0"/>
          <w:bCs/>
          <w:sz w:val="16"/>
        </w:rPr>
        <w:t>30</w:t>
      </w:r>
      <w:r>
        <w:rPr>
          <w:rFonts w:ascii="Comic Sans MS" w:hAnsi="Comic Sans MS" w:cs="Arial"/>
          <w:b w:val="0"/>
          <w:bCs/>
          <w:sz w:val="16"/>
        </w:rPr>
        <w:t>/0</w:t>
      </w:r>
      <w:r w:rsidR="00B0230C">
        <w:rPr>
          <w:rFonts w:ascii="Comic Sans MS" w:hAnsi="Comic Sans MS" w:cs="Arial"/>
          <w:b w:val="0"/>
          <w:bCs/>
          <w:sz w:val="16"/>
        </w:rPr>
        <w:t>1</w:t>
      </w:r>
      <w:r w:rsidR="002B2659">
        <w:rPr>
          <w:rFonts w:ascii="Comic Sans MS" w:hAnsi="Comic Sans MS" w:cs="Arial"/>
          <w:b w:val="0"/>
          <w:bCs/>
          <w:sz w:val="16"/>
        </w:rPr>
        <w:t>/20</w:t>
      </w:r>
      <w:r w:rsidR="003C13FB">
        <w:rPr>
          <w:rFonts w:ascii="Comic Sans MS" w:hAnsi="Comic Sans MS" w:cs="Arial"/>
          <w:b w:val="0"/>
          <w:bCs/>
          <w:sz w:val="16"/>
        </w:rPr>
        <w:t>2</w:t>
      </w:r>
      <w:r w:rsidR="00B0230C">
        <w:rPr>
          <w:rFonts w:ascii="Comic Sans MS" w:hAnsi="Comic Sans MS" w:cs="Arial"/>
          <w:b w:val="0"/>
          <w:bCs/>
          <w:sz w:val="16"/>
        </w:rPr>
        <w:t>3</w:t>
      </w:r>
    </w:p>
    <w:p w14:paraId="2CA9A3B5" w14:textId="5E5157CB" w:rsidR="003C13FB" w:rsidRPr="001A5E27" w:rsidRDefault="003C13FB" w:rsidP="00E6111A">
      <w:pPr>
        <w:spacing w:line="240" w:lineRule="auto"/>
        <w:ind w:firstLine="0"/>
        <w:rPr>
          <w:rFonts w:ascii="Comic Sans MS" w:hAnsi="Comic Sans MS" w:cs="Arial"/>
          <w:b/>
          <w:bCs/>
          <w:color w:val="4F81BD" w:themeColor="accent1"/>
          <w:sz w:val="16"/>
          <w:lang w:val="en-GB"/>
        </w:rPr>
      </w:pPr>
      <w:r w:rsidRPr="001A5E27">
        <w:rPr>
          <w:rFonts w:ascii="Comic Sans MS" w:hAnsi="Comic Sans MS"/>
          <w:i/>
          <w:color w:val="4F81BD" w:themeColor="accent1"/>
          <w:sz w:val="16"/>
          <w:szCs w:val="16"/>
          <w:lang w:val="en-GB"/>
        </w:rPr>
        <w:t>(</w:t>
      </w:r>
      <w:r w:rsidR="001A5E27" w:rsidRPr="00D2376B">
        <w:rPr>
          <w:rFonts w:ascii="Comic Sans MS" w:hAnsi="Comic Sans MS"/>
          <w:i/>
          <w:color w:val="4F81BD" w:themeColor="accent1"/>
          <w:sz w:val="16"/>
          <w:szCs w:val="16"/>
          <w:lang w:val="en-GB"/>
        </w:rPr>
        <w:t>This document should stand alone and should not be accompanied by attachments; you may refer to external documents, but please indicate in this document the arguments of interest that you need to know in order to understand the justification of the project. Please do not change the structure of the document, all sections are necessary</w:t>
      </w:r>
      <w:r w:rsidRPr="001A5E27">
        <w:rPr>
          <w:rFonts w:ascii="Comic Sans MS" w:hAnsi="Comic Sans MS"/>
          <w:i/>
          <w:color w:val="4F81BD" w:themeColor="accent1"/>
          <w:sz w:val="16"/>
          <w:szCs w:val="16"/>
          <w:lang w:val="en-GB"/>
        </w:rPr>
        <w:t>)</w:t>
      </w:r>
    </w:p>
    <w:p w14:paraId="02FA1D57" w14:textId="77777777" w:rsidR="00B601F9" w:rsidRPr="001A5E27" w:rsidRDefault="00B601F9" w:rsidP="00B601F9">
      <w:pPr>
        <w:pStyle w:val="En-tte"/>
        <w:tabs>
          <w:tab w:val="clear" w:pos="4536"/>
          <w:tab w:val="clear" w:pos="9072"/>
        </w:tabs>
        <w:spacing w:line="360" w:lineRule="atLeast"/>
        <w:rPr>
          <w:rFonts w:cs="Arial"/>
          <w:lang w:val="en-GB"/>
        </w:rPr>
      </w:pPr>
    </w:p>
    <w:p w14:paraId="50444A20" w14:textId="6CF94A9C" w:rsidR="00F15194" w:rsidRPr="001A5E27" w:rsidRDefault="001A5E27" w:rsidP="001B7697">
      <w:pPr>
        <w:pBdr>
          <w:top w:val="single" w:sz="4" w:space="1" w:color="auto"/>
        </w:pBdr>
        <w:spacing w:line="360" w:lineRule="atLeast"/>
        <w:ind w:firstLine="0"/>
        <w:rPr>
          <w:rFonts w:cs="Arial"/>
          <w:lang w:val="en-GB"/>
        </w:rPr>
      </w:pPr>
      <w:r w:rsidRPr="001A5E27">
        <w:rPr>
          <w:rFonts w:cs="Arial"/>
          <w:b/>
          <w:sz w:val="28"/>
          <w:szCs w:val="28"/>
          <w:lang w:val="en-GB"/>
        </w:rPr>
        <w:t>Number and</w:t>
      </w:r>
      <w:r w:rsidR="00E6111A" w:rsidRPr="001A5E27">
        <w:rPr>
          <w:rFonts w:cs="Arial"/>
          <w:b/>
          <w:sz w:val="28"/>
          <w:szCs w:val="28"/>
          <w:lang w:val="en-GB"/>
        </w:rPr>
        <w:t xml:space="preserve"> </w:t>
      </w:r>
      <w:r>
        <w:rPr>
          <w:rFonts w:cs="Arial"/>
          <w:b/>
          <w:sz w:val="28"/>
          <w:szCs w:val="28"/>
          <w:lang w:val="en-GB"/>
        </w:rPr>
        <w:t>t</w:t>
      </w:r>
      <w:r w:rsidRPr="00D2376B">
        <w:rPr>
          <w:rFonts w:cs="Arial"/>
          <w:b/>
          <w:sz w:val="28"/>
          <w:szCs w:val="28"/>
          <w:lang w:val="en-GB"/>
        </w:rPr>
        <w:t>itle of the programme personnel</w:t>
      </w:r>
      <w:r w:rsidR="00F15194" w:rsidRPr="001A5E27">
        <w:rPr>
          <w:rFonts w:cs="Arial"/>
          <w:lang w:val="en-GB"/>
        </w:rPr>
        <w:t>:</w:t>
      </w:r>
    </w:p>
    <w:p w14:paraId="66DC9E51" w14:textId="77777777" w:rsidR="00F15194" w:rsidRPr="001A5E27" w:rsidRDefault="00F15194" w:rsidP="007E7FDB">
      <w:pPr>
        <w:pStyle w:val="Corpsdetexte2"/>
        <w:rPr>
          <w:rFonts w:cs="Arial"/>
          <w:lang w:val="en-GB"/>
        </w:rPr>
      </w:pPr>
    </w:p>
    <w:p w14:paraId="38B28176" w14:textId="49C4D374" w:rsidR="007E7FDB" w:rsidRPr="001A5E27" w:rsidRDefault="001A5E27" w:rsidP="007E7FDB">
      <w:pPr>
        <w:spacing w:line="360" w:lineRule="atLeast"/>
        <w:ind w:firstLine="0"/>
        <w:rPr>
          <w:rFonts w:cs="Arial"/>
          <w:color w:val="4F81BD" w:themeColor="accent1"/>
          <w:szCs w:val="24"/>
          <w:lang w:val="en-GB"/>
        </w:rPr>
      </w:pPr>
      <w:r w:rsidRPr="001A5E27">
        <w:rPr>
          <w:rFonts w:cs="Arial"/>
          <w:b/>
          <w:color w:val="4F81BD" w:themeColor="accent1"/>
          <w:sz w:val="28"/>
          <w:szCs w:val="28"/>
          <w:lang w:val="en-GB"/>
        </w:rPr>
        <w:t xml:space="preserve">New </w:t>
      </w:r>
      <w:r w:rsidR="007E7FDB" w:rsidRPr="001A5E27">
        <w:rPr>
          <w:rFonts w:cs="Arial"/>
          <w:b/>
          <w:color w:val="4F81BD" w:themeColor="accent1"/>
          <w:sz w:val="28"/>
          <w:szCs w:val="28"/>
          <w:lang w:val="en-GB"/>
        </w:rPr>
        <w:t>tit</w:t>
      </w:r>
      <w:r w:rsidRPr="001A5E27">
        <w:rPr>
          <w:rFonts w:cs="Arial"/>
          <w:b/>
          <w:color w:val="4F81BD" w:themeColor="accent1"/>
          <w:sz w:val="28"/>
          <w:szCs w:val="28"/>
          <w:lang w:val="en-GB"/>
        </w:rPr>
        <w:t>l</w:t>
      </w:r>
      <w:r w:rsidR="007E7FDB" w:rsidRPr="001A5E27">
        <w:rPr>
          <w:rFonts w:cs="Arial"/>
          <w:b/>
          <w:color w:val="4F81BD" w:themeColor="accent1"/>
          <w:sz w:val="28"/>
          <w:szCs w:val="28"/>
          <w:lang w:val="en-GB"/>
        </w:rPr>
        <w:t xml:space="preserve">e </w:t>
      </w:r>
      <w:r w:rsidR="007E7FDB" w:rsidRPr="001A5E27">
        <w:rPr>
          <w:rFonts w:cs="Arial"/>
          <w:color w:val="4F81BD" w:themeColor="accent1"/>
          <w:szCs w:val="24"/>
          <w:lang w:val="en-GB"/>
        </w:rPr>
        <w:t>(</w:t>
      </w:r>
      <w:r w:rsidRPr="001A5E27">
        <w:rPr>
          <w:rFonts w:cs="Arial"/>
          <w:color w:val="4F81BD" w:themeColor="accent1"/>
          <w:szCs w:val="24"/>
          <w:lang w:val="en-GB"/>
        </w:rPr>
        <w:t>if necessary, due to changes in the objectives</w:t>
      </w:r>
      <w:proofErr w:type="gramStart"/>
      <w:r w:rsidR="007E7FDB" w:rsidRPr="001A5E27">
        <w:rPr>
          <w:rFonts w:cs="Arial"/>
          <w:color w:val="4F81BD" w:themeColor="accent1"/>
          <w:szCs w:val="24"/>
          <w:lang w:val="en-GB"/>
        </w:rPr>
        <w:t>) :</w:t>
      </w:r>
      <w:proofErr w:type="gramEnd"/>
    </w:p>
    <w:p w14:paraId="331D6542" w14:textId="77777777" w:rsidR="007E7FDB" w:rsidRPr="001A5E27" w:rsidRDefault="007E7FDB" w:rsidP="007E7FDB">
      <w:pPr>
        <w:spacing w:line="360" w:lineRule="atLeast"/>
        <w:ind w:firstLine="0"/>
        <w:rPr>
          <w:rFonts w:cs="Arial"/>
          <w:szCs w:val="24"/>
          <w:lang w:val="en-GB"/>
        </w:rPr>
      </w:pPr>
    </w:p>
    <w:p w14:paraId="09C26335" w14:textId="77777777" w:rsidR="00F15194" w:rsidRPr="001A5E27" w:rsidRDefault="00F15194" w:rsidP="008C5E2F">
      <w:pPr>
        <w:pStyle w:val="Corpsdetexte2"/>
        <w:rPr>
          <w:rFonts w:cs="Arial"/>
          <w:lang w:val="en-GB"/>
        </w:rPr>
      </w:pPr>
    </w:p>
    <w:p w14:paraId="01648DA6" w14:textId="04E05893" w:rsidR="00E6111A" w:rsidRPr="005016C4" w:rsidRDefault="00E6111A" w:rsidP="00E6111A">
      <w:pPr>
        <w:pStyle w:val="Paragraphedeliste"/>
        <w:pBdr>
          <w:top w:val="single" w:sz="4" w:space="1" w:color="auto"/>
        </w:pBdr>
        <w:tabs>
          <w:tab w:val="left" w:pos="142"/>
        </w:tabs>
        <w:ind w:left="0" w:firstLine="0"/>
        <w:rPr>
          <w:sz w:val="22"/>
          <w:szCs w:val="22"/>
          <w:lang w:val="en-GB"/>
        </w:rPr>
      </w:pPr>
      <w:r w:rsidRPr="005016C4">
        <w:rPr>
          <w:b/>
          <w:sz w:val="28"/>
          <w:szCs w:val="28"/>
          <w:lang w:val="en-GB"/>
        </w:rPr>
        <w:t xml:space="preserve">A. </w:t>
      </w:r>
      <w:r w:rsidR="005016C4" w:rsidRPr="00D2376B">
        <w:rPr>
          <w:b/>
          <w:sz w:val="28"/>
          <w:szCs w:val="28"/>
          <w:lang w:val="en-GB"/>
        </w:rPr>
        <w:t>Stakeholders and collaborators</w:t>
      </w:r>
    </w:p>
    <w:p w14:paraId="099ABEEC" w14:textId="339F7B22" w:rsidR="00321531" w:rsidRPr="005016C4" w:rsidRDefault="00321531" w:rsidP="00321531">
      <w:pPr>
        <w:pBdr>
          <w:top w:val="single" w:sz="4" w:space="1" w:color="auto"/>
        </w:pBdr>
        <w:ind w:firstLine="0"/>
        <w:rPr>
          <w:sz w:val="22"/>
          <w:szCs w:val="22"/>
          <w:lang w:val="en-GB"/>
        </w:rPr>
      </w:pPr>
      <w:r w:rsidRPr="005016C4">
        <w:rPr>
          <w:b/>
          <w:szCs w:val="28"/>
          <w:lang w:val="en-GB"/>
        </w:rPr>
        <w:t xml:space="preserve">1. </w:t>
      </w:r>
      <w:r w:rsidR="005016C4" w:rsidRPr="00D2376B">
        <w:rPr>
          <w:b/>
          <w:szCs w:val="28"/>
          <w:lang w:val="en-GB"/>
        </w:rPr>
        <w:t xml:space="preserve">Programme Manager </w:t>
      </w:r>
      <w:r w:rsidR="005016C4" w:rsidRPr="00D2376B">
        <w:rPr>
          <w:color w:val="4F81BD" w:themeColor="accent1"/>
          <w:sz w:val="22"/>
          <w:szCs w:val="22"/>
          <w:lang w:val="en-GB"/>
        </w:rPr>
        <w:t>(one person only)</w:t>
      </w:r>
      <w:r w:rsidR="005016C4" w:rsidRPr="00D2376B">
        <w:rPr>
          <w:sz w:val="22"/>
          <w:szCs w:val="22"/>
          <w:lang w:val="en-GB"/>
        </w:rPr>
        <w:t>:</w:t>
      </w:r>
    </w:p>
    <w:p w14:paraId="4F447EA0" w14:textId="77777777" w:rsidR="005016C4" w:rsidRPr="005016C4" w:rsidRDefault="005016C4" w:rsidP="005016C4">
      <w:pPr>
        <w:ind w:firstLine="0"/>
        <w:rPr>
          <w:lang w:val="en-GB"/>
        </w:rPr>
      </w:pPr>
      <w:proofErr w:type="gramStart"/>
      <w:r w:rsidRPr="005016C4">
        <w:rPr>
          <w:lang w:val="en-GB"/>
        </w:rPr>
        <w:t>Name :</w:t>
      </w:r>
      <w:proofErr w:type="gramEnd"/>
      <w:r w:rsidRPr="005016C4">
        <w:rPr>
          <w:lang w:val="en-GB"/>
        </w:rPr>
        <w:tab/>
      </w:r>
      <w:r w:rsidRPr="005016C4">
        <w:rPr>
          <w:lang w:val="en-GB"/>
        </w:rPr>
        <w:tab/>
        <w:t>First name:</w:t>
      </w:r>
    </w:p>
    <w:p w14:paraId="11BAA6EE" w14:textId="77777777" w:rsidR="005016C4" w:rsidRPr="005016C4" w:rsidRDefault="005016C4" w:rsidP="005016C4">
      <w:pPr>
        <w:ind w:firstLine="0"/>
        <w:rPr>
          <w:lang w:val="en-GB"/>
        </w:rPr>
      </w:pPr>
      <w:proofErr w:type="gramStart"/>
      <w:r w:rsidRPr="005016C4">
        <w:rPr>
          <w:lang w:val="en-GB"/>
        </w:rPr>
        <w:t>Email :</w:t>
      </w:r>
      <w:proofErr w:type="gramEnd"/>
      <w:r w:rsidRPr="005016C4">
        <w:rPr>
          <w:lang w:val="en-GB"/>
        </w:rPr>
        <w:t xml:space="preserve"> </w:t>
      </w:r>
    </w:p>
    <w:p w14:paraId="3E9AC225" w14:textId="77777777" w:rsidR="00321531" w:rsidRPr="005016C4" w:rsidRDefault="00321531" w:rsidP="00321531">
      <w:pPr>
        <w:spacing w:line="240" w:lineRule="auto"/>
        <w:ind w:firstLine="0"/>
        <w:rPr>
          <w:lang w:val="en-GB"/>
        </w:rPr>
      </w:pPr>
    </w:p>
    <w:p w14:paraId="5216D0EE" w14:textId="1A2B197D" w:rsidR="00321531" w:rsidRPr="005016C4" w:rsidRDefault="00321531" w:rsidP="00321531">
      <w:pPr>
        <w:spacing w:line="240" w:lineRule="auto"/>
        <w:ind w:firstLine="0"/>
        <w:rPr>
          <w:color w:val="FF0000"/>
          <w:sz w:val="22"/>
          <w:szCs w:val="22"/>
          <w:lang w:val="en-GB"/>
        </w:rPr>
      </w:pPr>
      <w:r w:rsidRPr="005016C4">
        <w:rPr>
          <w:b/>
          <w:lang w:val="en-GB"/>
        </w:rPr>
        <w:t xml:space="preserve">2. </w:t>
      </w:r>
      <w:r w:rsidR="005016C4" w:rsidRPr="00D2376B">
        <w:rPr>
          <w:b/>
          <w:lang w:val="en-GB"/>
        </w:rPr>
        <w:t xml:space="preserve">Ringers and synthesis of their actions </w:t>
      </w:r>
      <w:r w:rsidR="005016C4" w:rsidRPr="00D2376B">
        <w:rPr>
          <w:color w:val="4F81BD" w:themeColor="accent1"/>
          <w:sz w:val="22"/>
          <w:szCs w:val="22"/>
          <w:lang w:val="en-GB"/>
        </w:rPr>
        <w:t>(add rows if necessary; this table provides a summary of the authorisations to be shown on the permits of the persons concerned. Please quote them in "Name, First name" and sort them in alphabetical order for each cell.)</w:t>
      </w:r>
    </w:p>
    <w:tbl>
      <w:tblPr>
        <w:tblpPr w:leftFromText="141" w:rightFromText="141" w:vertAnchor="text" w:horzAnchor="margin" w:tblpY="104"/>
        <w:tblW w:w="83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2694"/>
        <w:gridCol w:w="2694"/>
      </w:tblGrid>
      <w:tr w:rsidR="00321531" w14:paraId="6EDF4D36" w14:textId="77777777" w:rsidTr="000523B4">
        <w:tc>
          <w:tcPr>
            <w:tcW w:w="2943" w:type="dxa"/>
            <w:tcBorders>
              <w:top w:val="single" w:sz="4" w:space="0" w:color="auto"/>
              <w:left w:val="single" w:sz="4" w:space="0" w:color="auto"/>
              <w:bottom w:val="single" w:sz="4" w:space="0" w:color="auto"/>
              <w:right w:val="single" w:sz="4" w:space="0" w:color="auto"/>
            </w:tcBorders>
          </w:tcPr>
          <w:p w14:paraId="505A278E" w14:textId="77777777" w:rsidR="00321531" w:rsidRPr="005016C4" w:rsidRDefault="00321531" w:rsidP="000523B4">
            <w:pPr>
              <w:ind w:firstLine="0"/>
              <w:jc w:val="left"/>
              <w:rPr>
                <w:lang w:val="en-GB"/>
              </w:rPr>
            </w:pPr>
          </w:p>
        </w:tc>
        <w:tc>
          <w:tcPr>
            <w:tcW w:w="2694" w:type="dxa"/>
            <w:tcBorders>
              <w:top w:val="single" w:sz="4" w:space="0" w:color="auto"/>
              <w:left w:val="single" w:sz="4" w:space="0" w:color="auto"/>
              <w:bottom w:val="single" w:sz="4" w:space="0" w:color="auto"/>
              <w:right w:val="single" w:sz="4" w:space="0" w:color="auto"/>
            </w:tcBorders>
          </w:tcPr>
          <w:p w14:paraId="2DAC5E69" w14:textId="6CF44BCA" w:rsidR="00321531" w:rsidRDefault="00321531" w:rsidP="000523B4">
            <w:pPr>
              <w:ind w:firstLine="0"/>
              <w:jc w:val="center"/>
            </w:pPr>
            <w:r w:rsidRPr="000D5CB2">
              <w:rPr>
                <w:b/>
              </w:rPr>
              <w:t>SPECIALISTS</w:t>
            </w:r>
          </w:p>
        </w:tc>
        <w:tc>
          <w:tcPr>
            <w:tcW w:w="2694" w:type="dxa"/>
            <w:tcBorders>
              <w:top w:val="single" w:sz="4" w:space="0" w:color="auto"/>
              <w:left w:val="single" w:sz="4" w:space="0" w:color="auto"/>
              <w:bottom w:val="single" w:sz="4" w:space="0" w:color="auto"/>
              <w:right w:val="single" w:sz="4" w:space="0" w:color="auto"/>
            </w:tcBorders>
          </w:tcPr>
          <w:p w14:paraId="48AEA43B" w14:textId="730C6F87" w:rsidR="00321531" w:rsidRDefault="00321531" w:rsidP="000523B4">
            <w:pPr>
              <w:ind w:firstLine="0"/>
              <w:jc w:val="center"/>
            </w:pPr>
            <w:r>
              <w:rPr>
                <w:b/>
              </w:rPr>
              <w:t>GENERALISTS</w:t>
            </w:r>
          </w:p>
        </w:tc>
      </w:tr>
      <w:tr w:rsidR="00321531" w:rsidRPr="00B0230C" w14:paraId="6FA8773E" w14:textId="77777777" w:rsidTr="000523B4">
        <w:tc>
          <w:tcPr>
            <w:tcW w:w="8331" w:type="dxa"/>
            <w:gridSpan w:val="3"/>
            <w:tcBorders>
              <w:top w:val="single" w:sz="4" w:space="0" w:color="auto"/>
              <w:left w:val="single" w:sz="4" w:space="0" w:color="auto"/>
              <w:bottom w:val="single" w:sz="4" w:space="0" w:color="auto"/>
              <w:right w:val="single" w:sz="4" w:space="0" w:color="auto"/>
            </w:tcBorders>
            <w:hideMark/>
          </w:tcPr>
          <w:p w14:paraId="07A21266" w14:textId="5D936A1A" w:rsidR="00321531" w:rsidRPr="005016C4" w:rsidRDefault="005016C4" w:rsidP="000523B4">
            <w:pPr>
              <w:ind w:firstLine="0"/>
              <w:jc w:val="left"/>
              <w:rPr>
                <w:lang w:val="en-GB"/>
              </w:rPr>
            </w:pPr>
            <w:r w:rsidRPr="00D2376B">
              <w:rPr>
                <w:lang w:val="en-GB"/>
              </w:rPr>
              <w:t xml:space="preserve">By species </w:t>
            </w:r>
            <w:r w:rsidRPr="00D2376B">
              <w:rPr>
                <w:i/>
                <w:sz w:val="20"/>
                <w:szCs w:val="22"/>
                <w:lang w:val="en-GB"/>
              </w:rPr>
              <w:t>(One line per species)</w:t>
            </w:r>
          </w:p>
        </w:tc>
      </w:tr>
      <w:tr w:rsidR="00321531" w:rsidRPr="00B0230C" w14:paraId="006C103D" w14:textId="77777777" w:rsidTr="000523B4">
        <w:tc>
          <w:tcPr>
            <w:tcW w:w="2943" w:type="dxa"/>
            <w:tcBorders>
              <w:top w:val="single" w:sz="4" w:space="0" w:color="auto"/>
              <w:left w:val="single" w:sz="4" w:space="0" w:color="auto"/>
              <w:bottom w:val="single" w:sz="4" w:space="0" w:color="auto"/>
              <w:right w:val="single" w:sz="4" w:space="0" w:color="auto"/>
            </w:tcBorders>
          </w:tcPr>
          <w:p w14:paraId="2CF37B76" w14:textId="77777777" w:rsidR="00321531" w:rsidRPr="005016C4" w:rsidRDefault="00321531" w:rsidP="000523B4">
            <w:pPr>
              <w:ind w:firstLine="0"/>
              <w:jc w:val="left"/>
              <w:rPr>
                <w:color w:val="365F91" w:themeColor="accent1" w:themeShade="BF"/>
                <w:lang w:val="en-GB"/>
              </w:rPr>
            </w:pPr>
          </w:p>
        </w:tc>
        <w:tc>
          <w:tcPr>
            <w:tcW w:w="2694" w:type="dxa"/>
            <w:tcBorders>
              <w:top w:val="single" w:sz="4" w:space="0" w:color="auto"/>
              <w:left w:val="single" w:sz="4" w:space="0" w:color="auto"/>
              <w:bottom w:val="single" w:sz="4" w:space="0" w:color="auto"/>
              <w:right w:val="single" w:sz="4" w:space="0" w:color="auto"/>
            </w:tcBorders>
          </w:tcPr>
          <w:p w14:paraId="13D4341D" w14:textId="77777777" w:rsidR="00321531" w:rsidRPr="005016C4" w:rsidRDefault="00321531" w:rsidP="000523B4">
            <w:pPr>
              <w:ind w:firstLine="0"/>
              <w:rPr>
                <w:color w:val="365F91" w:themeColor="accent1" w:themeShade="BF"/>
                <w:lang w:val="en-GB"/>
              </w:rPr>
            </w:pPr>
          </w:p>
        </w:tc>
        <w:tc>
          <w:tcPr>
            <w:tcW w:w="2694" w:type="dxa"/>
            <w:tcBorders>
              <w:top w:val="single" w:sz="4" w:space="0" w:color="auto"/>
              <w:left w:val="single" w:sz="4" w:space="0" w:color="auto"/>
              <w:bottom w:val="single" w:sz="4" w:space="0" w:color="auto"/>
              <w:right w:val="single" w:sz="4" w:space="0" w:color="auto"/>
            </w:tcBorders>
          </w:tcPr>
          <w:p w14:paraId="4EDFF2A2" w14:textId="77777777" w:rsidR="00321531" w:rsidRPr="005016C4" w:rsidRDefault="00321531" w:rsidP="000523B4">
            <w:pPr>
              <w:ind w:firstLine="0"/>
              <w:rPr>
                <w:lang w:val="en-GB"/>
              </w:rPr>
            </w:pPr>
          </w:p>
        </w:tc>
      </w:tr>
      <w:tr w:rsidR="005016C4" w:rsidRPr="00B0230C" w14:paraId="3DF73AC2" w14:textId="77777777" w:rsidTr="000523B4">
        <w:tc>
          <w:tcPr>
            <w:tcW w:w="8331" w:type="dxa"/>
            <w:gridSpan w:val="3"/>
            <w:tcBorders>
              <w:top w:val="single" w:sz="4" w:space="0" w:color="auto"/>
              <w:left w:val="single" w:sz="4" w:space="0" w:color="auto"/>
              <w:bottom w:val="single" w:sz="4" w:space="0" w:color="auto"/>
              <w:right w:val="single" w:sz="4" w:space="0" w:color="auto"/>
            </w:tcBorders>
          </w:tcPr>
          <w:p w14:paraId="4CB7B067" w14:textId="5986193A" w:rsidR="005016C4" w:rsidRPr="005016C4" w:rsidRDefault="005016C4" w:rsidP="005016C4">
            <w:pPr>
              <w:ind w:firstLine="0"/>
              <w:jc w:val="left"/>
              <w:rPr>
                <w:lang w:val="en-GB"/>
              </w:rPr>
            </w:pPr>
            <w:r w:rsidRPr="00D2376B">
              <w:rPr>
                <w:lang w:val="en-GB"/>
              </w:rPr>
              <w:t xml:space="preserve">By geographical area </w:t>
            </w:r>
            <w:r w:rsidRPr="00D2376B">
              <w:rPr>
                <w:i/>
                <w:sz w:val="20"/>
                <w:szCs w:val="22"/>
                <w:lang w:val="en-GB"/>
              </w:rPr>
              <w:t>(one line per department or region)</w:t>
            </w:r>
          </w:p>
        </w:tc>
      </w:tr>
      <w:tr w:rsidR="00321531" w:rsidRPr="00B0230C" w14:paraId="25A05DFC" w14:textId="77777777" w:rsidTr="000523B4">
        <w:tc>
          <w:tcPr>
            <w:tcW w:w="2943" w:type="dxa"/>
            <w:tcBorders>
              <w:top w:val="single" w:sz="4" w:space="0" w:color="auto"/>
              <w:left w:val="single" w:sz="4" w:space="0" w:color="auto"/>
              <w:bottom w:val="single" w:sz="4" w:space="0" w:color="auto"/>
              <w:right w:val="single" w:sz="4" w:space="0" w:color="auto"/>
            </w:tcBorders>
          </w:tcPr>
          <w:p w14:paraId="5095F386" w14:textId="77777777" w:rsidR="00321531" w:rsidRPr="005016C4" w:rsidRDefault="00321531" w:rsidP="000523B4">
            <w:pPr>
              <w:ind w:firstLine="0"/>
              <w:jc w:val="left"/>
              <w:rPr>
                <w:color w:val="365F91" w:themeColor="accent1" w:themeShade="BF"/>
                <w:lang w:val="en-GB"/>
              </w:rPr>
            </w:pPr>
          </w:p>
        </w:tc>
        <w:tc>
          <w:tcPr>
            <w:tcW w:w="2694" w:type="dxa"/>
            <w:tcBorders>
              <w:top w:val="single" w:sz="4" w:space="0" w:color="auto"/>
              <w:left w:val="single" w:sz="4" w:space="0" w:color="auto"/>
              <w:bottom w:val="single" w:sz="4" w:space="0" w:color="auto"/>
              <w:right w:val="single" w:sz="4" w:space="0" w:color="auto"/>
            </w:tcBorders>
          </w:tcPr>
          <w:p w14:paraId="23AC4DB9" w14:textId="77777777" w:rsidR="00321531" w:rsidRPr="005016C4" w:rsidRDefault="00321531" w:rsidP="000523B4">
            <w:pPr>
              <w:ind w:firstLine="0"/>
              <w:rPr>
                <w:color w:val="365F91" w:themeColor="accent1" w:themeShade="BF"/>
                <w:lang w:val="en-GB"/>
              </w:rPr>
            </w:pPr>
          </w:p>
        </w:tc>
        <w:tc>
          <w:tcPr>
            <w:tcW w:w="2694" w:type="dxa"/>
            <w:tcBorders>
              <w:top w:val="single" w:sz="4" w:space="0" w:color="auto"/>
              <w:left w:val="single" w:sz="4" w:space="0" w:color="auto"/>
              <w:bottom w:val="single" w:sz="4" w:space="0" w:color="auto"/>
              <w:right w:val="single" w:sz="4" w:space="0" w:color="auto"/>
            </w:tcBorders>
          </w:tcPr>
          <w:p w14:paraId="242E7738" w14:textId="77777777" w:rsidR="00321531" w:rsidRPr="005016C4" w:rsidRDefault="00321531" w:rsidP="000523B4">
            <w:pPr>
              <w:ind w:firstLine="0"/>
              <w:rPr>
                <w:lang w:val="en-GB"/>
              </w:rPr>
            </w:pPr>
          </w:p>
        </w:tc>
      </w:tr>
      <w:tr w:rsidR="005016C4" w:rsidRPr="00B0230C" w14:paraId="51843F77" w14:textId="77777777" w:rsidTr="000523B4">
        <w:tc>
          <w:tcPr>
            <w:tcW w:w="8331" w:type="dxa"/>
            <w:gridSpan w:val="3"/>
            <w:tcBorders>
              <w:top w:val="single" w:sz="4" w:space="0" w:color="auto"/>
              <w:left w:val="single" w:sz="4" w:space="0" w:color="auto"/>
              <w:bottom w:val="single" w:sz="4" w:space="0" w:color="auto"/>
              <w:right w:val="single" w:sz="4" w:space="0" w:color="auto"/>
            </w:tcBorders>
          </w:tcPr>
          <w:p w14:paraId="144260B2" w14:textId="2DBCF409" w:rsidR="005016C4" w:rsidRPr="005016C4" w:rsidRDefault="005016C4" w:rsidP="005016C4">
            <w:pPr>
              <w:ind w:firstLine="0"/>
              <w:jc w:val="left"/>
              <w:rPr>
                <w:lang w:val="en-GB"/>
              </w:rPr>
            </w:pPr>
            <w:r w:rsidRPr="00883FF6">
              <w:rPr>
                <w:lang w:val="en-GB"/>
              </w:rPr>
              <w:t>By catching method</w:t>
            </w:r>
            <w:bookmarkStart w:id="0" w:name="OLE_LINK22"/>
            <w:bookmarkStart w:id="1" w:name="OLE_LINK23"/>
            <w:bookmarkStart w:id="2" w:name="OLE_LINK24"/>
            <w:r w:rsidRPr="00883FF6">
              <w:rPr>
                <w:lang w:val="en-GB"/>
              </w:rPr>
              <w:t xml:space="preserve"> </w:t>
            </w:r>
            <w:r w:rsidRPr="00883FF6">
              <w:rPr>
                <w:i/>
                <w:sz w:val="20"/>
                <w:szCs w:val="22"/>
                <w:lang w:val="en-GB"/>
              </w:rPr>
              <w:t>(one line per method)</w:t>
            </w:r>
            <w:bookmarkEnd w:id="0"/>
            <w:bookmarkEnd w:id="1"/>
            <w:bookmarkEnd w:id="2"/>
          </w:p>
        </w:tc>
      </w:tr>
      <w:tr w:rsidR="00321531" w:rsidRPr="00B0230C" w14:paraId="1DF395C5" w14:textId="77777777" w:rsidTr="000523B4">
        <w:tc>
          <w:tcPr>
            <w:tcW w:w="2943" w:type="dxa"/>
            <w:tcBorders>
              <w:top w:val="single" w:sz="4" w:space="0" w:color="auto"/>
              <w:left w:val="single" w:sz="4" w:space="0" w:color="auto"/>
              <w:bottom w:val="single" w:sz="4" w:space="0" w:color="auto"/>
              <w:right w:val="single" w:sz="4" w:space="0" w:color="auto"/>
            </w:tcBorders>
            <w:hideMark/>
          </w:tcPr>
          <w:p w14:paraId="598397EA" w14:textId="77777777" w:rsidR="00321531" w:rsidRPr="005016C4" w:rsidRDefault="00321531" w:rsidP="000523B4">
            <w:pPr>
              <w:ind w:firstLine="0"/>
              <w:jc w:val="left"/>
              <w:rPr>
                <w:color w:val="365F91" w:themeColor="accent1" w:themeShade="BF"/>
                <w:lang w:val="en-GB"/>
              </w:rPr>
            </w:pPr>
          </w:p>
        </w:tc>
        <w:tc>
          <w:tcPr>
            <w:tcW w:w="2694" w:type="dxa"/>
            <w:tcBorders>
              <w:top w:val="single" w:sz="4" w:space="0" w:color="auto"/>
              <w:left w:val="single" w:sz="4" w:space="0" w:color="auto"/>
              <w:bottom w:val="single" w:sz="4" w:space="0" w:color="auto"/>
              <w:right w:val="single" w:sz="4" w:space="0" w:color="auto"/>
            </w:tcBorders>
            <w:hideMark/>
          </w:tcPr>
          <w:p w14:paraId="2867C420" w14:textId="77777777" w:rsidR="00321531" w:rsidRPr="005016C4" w:rsidRDefault="00321531" w:rsidP="000523B4">
            <w:pPr>
              <w:ind w:firstLine="0"/>
              <w:rPr>
                <w:color w:val="365F91" w:themeColor="accent1" w:themeShade="BF"/>
                <w:lang w:val="en-GB"/>
              </w:rPr>
            </w:pPr>
          </w:p>
        </w:tc>
        <w:tc>
          <w:tcPr>
            <w:tcW w:w="2694" w:type="dxa"/>
            <w:tcBorders>
              <w:top w:val="single" w:sz="4" w:space="0" w:color="auto"/>
              <w:left w:val="single" w:sz="4" w:space="0" w:color="auto"/>
              <w:bottom w:val="single" w:sz="4" w:space="0" w:color="auto"/>
              <w:right w:val="single" w:sz="4" w:space="0" w:color="auto"/>
            </w:tcBorders>
          </w:tcPr>
          <w:p w14:paraId="2FDBCA7B" w14:textId="77777777" w:rsidR="00321531" w:rsidRPr="005016C4" w:rsidRDefault="00321531" w:rsidP="000523B4">
            <w:pPr>
              <w:ind w:firstLine="0"/>
              <w:jc w:val="left"/>
              <w:rPr>
                <w:lang w:val="en-GB"/>
              </w:rPr>
            </w:pPr>
          </w:p>
        </w:tc>
      </w:tr>
      <w:tr w:rsidR="005016C4" w:rsidRPr="00B0230C" w14:paraId="44D3CA5F" w14:textId="77777777" w:rsidTr="000523B4">
        <w:tc>
          <w:tcPr>
            <w:tcW w:w="8331" w:type="dxa"/>
            <w:gridSpan w:val="3"/>
            <w:tcBorders>
              <w:top w:val="single" w:sz="4" w:space="0" w:color="auto"/>
              <w:left w:val="single" w:sz="4" w:space="0" w:color="auto"/>
              <w:bottom w:val="single" w:sz="4" w:space="0" w:color="auto"/>
              <w:right w:val="single" w:sz="4" w:space="0" w:color="auto"/>
            </w:tcBorders>
          </w:tcPr>
          <w:p w14:paraId="24C56C2D" w14:textId="7F865C8C" w:rsidR="005016C4" w:rsidRPr="005016C4" w:rsidRDefault="005016C4" w:rsidP="00B0230C">
            <w:pPr>
              <w:spacing w:line="276" w:lineRule="auto"/>
              <w:ind w:firstLine="0"/>
              <w:jc w:val="left"/>
              <w:rPr>
                <w:lang w:val="en-GB"/>
              </w:rPr>
            </w:pPr>
            <w:r w:rsidRPr="00883FF6">
              <w:rPr>
                <w:lang w:val="en-GB"/>
              </w:rPr>
              <w:t xml:space="preserve">By type of markings </w:t>
            </w:r>
            <w:r w:rsidRPr="00883FF6">
              <w:rPr>
                <w:i/>
                <w:sz w:val="20"/>
                <w:lang w:val="en-GB"/>
              </w:rPr>
              <w:t>(one line per type, to be chosen among: Coloured/engraved ring - Nose tag</w:t>
            </w:r>
            <w:r>
              <w:rPr>
                <w:i/>
                <w:sz w:val="20"/>
                <w:lang w:val="en-GB"/>
              </w:rPr>
              <w:t xml:space="preserve"> </w:t>
            </w:r>
            <w:r w:rsidRPr="00883FF6">
              <w:rPr>
                <w:i/>
                <w:sz w:val="20"/>
                <w:lang w:val="en-GB"/>
              </w:rPr>
              <w:t>- Wing tag - Collar - Radio transmitter - GPS beacon - GLS - Transponder - Other</w:t>
            </w:r>
            <w:r>
              <w:rPr>
                <w:i/>
                <w:sz w:val="20"/>
                <w:lang w:val="en-GB"/>
              </w:rPr>
              <w:t>s</w:t>
            </w:r>
            <w:r w:rsidRPr="00883FF6">
              <w:rPr>
                <w:i/>
                <w:sz w:val="20"/>
                <w:lang w:val="en-GB"/>
              </w:rPr>
              <w:t>)</w:t>
            </w:r>
          </w:p>
        </w:tc>
      </w:tr>
      <w:tr w:rsidR="00321531" w:rsidRPr="00B0230C" w14:paraId="4555A48C" w14:textId="77777777" w:rsidTr="000523B4">
        <w:tc>
          <w:tcPr>
            <w:tcW w:w="2943" w:type="dxa"/>
            <w:tcBorders>
              <w:top w:val="single" w:sz="4" w:space="0" w:color="auto"/>
              <w:left w:val="single" w:sz="4" w:space="0" w:color="auto"/>
              <w:bottom w:val="single" w:sz="4" w:space="0" w:color="auto"/>
              <w:right w:val="single" w:sz="4" w:space="0" w:color="auto"/>
            </w:tcBorders>
          </w:tcPr>
          <w:p w14:paraId="0C07780E" w14:textId="77777777" w:rsidR="00321531" w:rsidRPr="005016C4" w:rsidRDefault="00321531" w:rsidP="000523B4">
            <w:pPr>
              <w:ind w:firstLine="0"/>
              <w:jc w:val="left"/>
              <w:rPr>
                <w:color w:val="365F91" w:themeColor="accent1" w:themeShade="BF"/>
                <w:lang w:val="en-GB"/>
              </w:rPr>
            </w:pPr>
          </w:p>
        </w:tc>
        <w:tc>
          <w:tcPr>
            <w:tcW w:w="2694" w:type="dxa"/>
            <w:tcBorders>
              <w:top w:val="single" w:sz="4" w:space="0" w:color="auto"/>
              <w:left w:val="single" w:sz="4" w:space="0" w:color="auto"/>
              <w:bottom w:val="single" w:sz="4" w:space="0" w:color="auto"/>
              <w:right w:val="single" w:sz="4" w:space="0" w:color="auto"/>
            </w:tcBorders>
          </w:tcPr>
          <w:p w14:paraId="159566E3" w14:textId="77777777" w:rsidR="00321531" w:rsidRPr="005016C4" w:rsidRDefault="00321531" w:rsidP="000523B4">
            <w:pPr>
              <w:ind w:firstLine="0"/>
              <w:rPr>
                <w:color w:val="365F91" w:themeColor="accent1" w:themeShade="BF"/>
                <w:lang w:val="en-GB"/>
              </w:rPr>
            </w:pPr>
          </w:p>
        </w:tc>
        <w:tc>
          <w:tcPr>
            <w:tcW w:w="2694" w:type="dxa"/>
            <w:tcBorders>
              <w:top w:val="single" w:sz="4" w:space="0" w:color="auto"/>
              <w:left w:val="single" w:sz="4" w:space="0" w:color="auto"/>
              <w:bottom w:val="single" w:sz="4" w:space="0" w:color="auto"/>
              <w:right w:val="single" w:sz="4" w:space="0" w:color="auto"/>
            </w:tcBorders>
          </w:tcPr>
          <w:p w14:paraId="1F98D5FA" w14:textId="77777777" w:rsidR="00321531" w:rsidRPr="005016C4" w:rsidRDefault="00321531" w:rsidP="000523B4">
            <w:pPr>
              <w:ind w:firstLine="0"/>
              <w:rPr>
                <w:lang w:val="en-GB"/>
              </w:rPr>
            </w:pPr>
          </w:p>
        </w:tc>
      </w:tr>
      <w:tr w:rsidR="005016C4" w:rsidRPr="00B0230C" w14:paraId="023B6CB4" w14:textId="77777777" w:rsidTr="000523B4">
        <w:tc>
          <w:tcPr>
            <w:tcW w:w="8331" w:type="dxa"/>
            <w:gridSpan w:val="3"/>
            <w:tcBorders>
              <w:top w:val="single" w:sz="4" w:space="0" w:color="auto"/>
              <w:left w:val="single" w:sz="4" w:space="0" w:color="auto"/>
              <w:bottom w:val="single" w:sz="4" w:space="0" w:color="auto"/>
              <w:right w:val="single" w:sz="4" w:space="0" w:color="auto"/>
            </w:tcBorders>
          </w:tcPr>
          <w:p w14:paraId="019668B4" w14:textId="10DCA4A2" w:rsidR="005016C4" w:rsidRPr="005016C4" w:rsidRDefault="005016C4" w:rsidP="00B0230C">
            <w:pPr>
              <w:spacing w:line="276" w:lineRule="auto"/>
              <w:ind w:firstLine="0"/>
              <w:jc w:val="left"/>
              <w:rPr>
                <w:sz w:val="20"/>
                <w:lang w:val="en-GB"/>
              </w:rPr>
            </w:pPr>
            <w:r w:rsidRPr="00883FF6">
              <w:rPr>
                <w:sz w:val="22"/>
                <w:lang w:val="en-GB"/>
              </w:rPr>
              <w:t xml:space="preserve">By type of sample </w:t>
            </w:r>
            <w:r w:rsidRPr="00883FF6">
              <w:rPr>
                <w:i/>
                <w:sz w:val="20"/>
                <w:lang w:val="en-GB"/>
              </w:rPr>
              <w:t>(one line per type, to be chosen among: Feathers - Blood - Buccal swab - Cloacal swab - Others</w:t>
            </w:r>
            <w:r w:rsidRPr="00883FF6">
              <w:rPr>
                <w:sz w:val="20"/>
                <w:lang w:val="en-GB"/>
              </w:rPr>
              <w:t>)</w:t>
            </w:r>
          </w:p>
        </w:tc>
      </w:tr>
      <w:tr w:rsidR="00321531" w:rsidRPr="00B0230C" w14:paraId="02EFCC94" w14:textId="77777777" w:rsidTr="000523B4">
        <w:tc>
          <w:tcPr>
            <w:tcW w:w="2943" w:type="dxa"/>
            <w:tcBorders>
              <w:top w:val="single" w:sz="4" w:space="0" w:color="auto"/>
              <w:left w:val="single" w:sz="4" w:space="0" w:color="auto"/>
              <w:bottom w:val="single" w:sz="4" w:space="0" w:color="auto"/>
              <w:right w:val="single" w:sz="4" w:space="0" w:color="auto"/>
            </w:tcBorders>
            <w:hideMark/>
          </w:tcPr>
          <w:p w14:paraId="3CC5E86B" w14:textId="77777777" w:rsidR="00321531" w:rsidRPr="005016C4" w:rsidRDefault="00321531" w:rsidP="000523B4">
            <w:pPr>
              <w:ind w:firstLine="0"/>
              <w:jc w:val="left"/>
              <w:rPr>
                <w:lang w:val="en-GB"/>
              </w:rPr>
            </w:pPr>
          </w:p>
        </w:tc>
        <w:tc>
          <w:tcPr>
            <w:tcW w:w="2694" w:type="dxa"/>
            <w:tcBorders>
              <w:top w:val="single" w:sz="4" w:space="0" w:color="auto"/>
              <w:left w:val="single" w:sz="4" w:space="0" w:color="auto"/>
              <w:bottom w:val="single" w:sz="4" w:space="0" w:color="auto"/>
              <w:right w:val="single" w:sz="4" w:space="0" w:color="auto"/>
            </w:tcBorders>
            <w:hideMark/>
          </w:tcPr>
          <w:p w14:paraId="0F722A99" w14:textId="77777777" w:rsidR="00321531" w:rsidRPr="005016C4" w:rsidRDefault="00321531" w:rsidP="000523B4">
            <w:pPr>
              <w:ind w:firstLine="0"/>
              <w:rPr>
                <w:lang w:val="en-GB"/>
              </w:rPr>
            </w:pPr>
          </w:p>
        </w:tc>
        <w:tc>
          <w:tcPr>
            <w:tcW w:w="2694" w:type="dxa"/>
            <w:tcBorders>
              <w:top w:val="single" w:sz="4" w:space="0" w:color="auto"/>
              <w:left w:val="single" w:sz="4" w:space="0" w:color="auto"/>
              <w:bottom w:val="single" w:sz="4" w:space="0" w:color="auto"/>
              <w:right w:val="single" w:sz="4" w:space="0" w:color="auto"/>
            </w:tcBorders>
          </w:tcPr>
          <w:p w14:paraId="29D8F305" w14:textId="77777777" w:rsidR="00321531" w:rsidRPr="005016C4" w:rsidRDefault="00321531" w:rsidP="000523B4">
            <w:pPr>
              <w:ind w:firstLine="0"/>
              <w:rPr>
                <w:lang w:val="en-GB"/>
              </w:rPr>
            </w:pPr>
          </w:p>
        </w:tc>
      </w:tr>
    </w:tbl>
    <w:p w14:paraId="4488015D" w14:textId="77777777" w:rsidR="00321531" w:rsidRPr="005016C4" w:rsidRDefault="00321531" w:rsidP="00321531">
      <w:pPr>
        <w:ind w:firstLine="0"/>
        <w:rPr>
          <w:lang w:val="en-GB"/>
        </w:rPr>
      </w:pPr>
    </w:p>
    <w:p w14:paraId="39C92AE5" w14:textId="77777777" w:rsidR="0025163F" w:rsidRPr="001C2272" w:rsidRDefault="0025163F" w:rsidP="0025163F">
      <w:pPr>
        <w:spacing w:line="240" w:lineRule="auto"/>
        <w:ind w:firstLine="0"/>
        <w:rPr>
          <w:color w:val="FF0000"/>
          <w:szCs w:val="24"/>
          <w:lang w:val="en-GB"/>
        </w:rPr>
      </w:pPr>
      <w:r w:rsidRPr="001C2272">
        <w:rPr>
          <w:b/>
          <w:szCs w:val="24"/>
          <w:lang w:val="en-GB"/>
        </w:rPr>
        <w:t>Tutorial training in the above methods:</w:t>
      </w:r>
      <w:r w:rsidRPr="001C2272">
        <w:rPr>
          <w:sz w:val="22"/>
          <w:szCs w:val="22"/>
          <w:lang w:val="en-GB"/>
        </w:rPr>
        <w:t xml:space="preserve"> ONLY for ringers who HAVE COMPLETED TRAINING in the methods and can be IMMEDIATELY authorized to use </w:t>
      </w:r>
      <w:r w:rsidRPr="001C2272">
        <w:rPr>
          <w:sz w:val="22"/>
          <w:szCs w:val="22"/>
          <w:lang w:val="en-GB"/>
        </w:rPr>
        <w:lastRenderedPageBreak/>
        <w:t xml:space="preserve">them. </w:t>
      </w:r>
      <w:r w:rsidRPr="00AC5B4F">
        <w:rPr>
          <w:color w:val="4F81BD" w:themeColor="accent1"/>
          <w:lang w:val="en-GB"/>
        </w:rPr>
        <w:t xml:space="preserve">For markings other than metal rings, for capture methods other than vertical nets, </w:t>
      </w:r>
      <w:r w:rsidRPr="00ED75CF">
        <w:rPr>
          <w:color w:val="4F81BD" w:themeColor="accent1"/>
          <w:lang w:val="en-GB"/>
        </w:rPr>
        <w:t xml:space="preserve">drop-down box </w:t>
      </w:r>
      <w:r>
        <w:rPr>
          <w:color w:val="4F81BD" w:themeColor="accent1"/>
          <w:lang w:val="en-GB"/>
        </w:rPr>
        <w:t>traps</w:t>
      </w:r>
      <w:r w:rsidRPr="00AC5B4F">
        <w:rPr>
          <w:color w:val="4F81BD" w:themeColor="accent1"/>
          <w:lang w:val="en-GB"/>
        </w:rPr>
        <w:t>, cage trap</w:t>
      </w:r>
      <w:r>
        <w:rPr>
          <w:color w:val="4F81BD" w:themeColor="accent1"/>
          <w:lang w:val="en-GB"/>
        </w:rPr>
        <w:t>s</w:t>
      </w:r>
      <w:r w:rsidRPr="00AC5B4F">
        <w:rPr>
          <w:color w:val="4F81BD" w:themeColor="accent1"/>
          <w:lang w:val="en-GB"/>
        </w:rPr>
        <w:t>, and for tissue sampling methods, please indicate the training you have received in these methods (trainer, duration, year, species used, number of individuals handled) and/or the training you have given so that participants in your programme can acquire autonomy in these methods, in complete safety for the birds</w:t>
      </w:r>
      <w:r w:rsidRPr="001C2272">
        <w:rPr>
          <w:color w:val="4F81BD" w:themeColor="accent1"/>
          <w:szCs w:val="24"/>
          <w:lang w:val="en-GB"/>
        </w:rPr>
        <w:t>.</w:t>
      </w:r>
    </w:p>
    <w:p w14:paraId="62F3FF8B" w14:textId="77777777" w:rsidR="00321531" w:rsidRPr="0025163F" w:rsidRDefault="00321531" w:rsidP="00321531">
      <w:pPr>
        <w:spacing w:line="240" w:lineRule="auto"/>
        <w:ind w:firstLine="0"/>
        <w:rPr>
          <w:szCs w:val="24"/>
          <w:lang w:val="en-GB"/>
        </w:rPr>
      </w:pPr>
    </w:p>
    <w:p w14:paraId="38A6B8ED" w14:textId="77777777" w:rsidR="00552228" w:rsidRPr="00ED75CF" w:rsidRDefault="00552228" w:rsidP="00552228">
      <w:pPr>
        <w:pStyle w:val="Paragraphedeliste"/>
        <w:numPr>
          <w:ilvl w:val="0"/>
          <w:numId w:val="8"/>
        </w:numPr>
        <w:spacing w:line="276" w:lineRule="auto"/>
        <w:rPr>
          <w:lang w:val="en-GB"/>
        </w:rPr>
      </w:pPr>
      <w:r w:rsidRPr="00ED75CF">
        <w:rPr>
          <w:lang w:val="en-GB"/>
        </w:rPr>
        <w:t xml:space="preserve">Training in </w:t>
      </w:r>
      <w:r>
        <w:rPr>
          <w:lang w:val="en-GB"/>
        </w:rPr>
        <w:t>…</w:t>
      </w:r>
      <w:r w:rsidRPr="00ED75CF">
        <w:rPr>
          <w:lang w:val="en-GB"/>
        </w:rPr>
        <w:t>, by..., in 20..., on the species ..., with training on ...(number) individuals, and validation of autonomy on ...(number) individuals.</w:t>
      </w:r>
    </w:p>
    <w:p w14:paraId="0BFD420C" w14:textId="77777777" w:rsidR="00321531" w:rsidRPr="00552228" w:rsidRDefault="00321531" w:rsidP="00321531">
      <w:pPr>
        <w:spacing w:line="240" w:lineRule="auto"/>
        <w:ind w:firstLine="0"/>
        <w:rPr>
          <w:szCs w:val="24"/>
          <w:lang w:val="en-GB"/>
        </w:rPr>
      </w:pPr>
    </w:p>
    <w:p w14:paraId="0DDB7D83" w14:textId="32D2EA26" w:rsidR="00321531" w:rsidRPr="00552228" w:rsidRDefault="00321531" w:rsidP="00321531">
      <w:pPr>
        <w:spacing w:line="240" w:lineRule="auto"/>
        <w:ind w:firstLine="0"/>
        <w:rPr>
          <w:sz w:val="22"/>
          <w:szCs w:val="22"/>
          <w:lang w:val="en-GB"/>
        </w:rPr>
      </w:pPr>
      <w:r w:rsidRPr="00552228">
        <w:rPr>
          <w:b/>
          <w:lang w:val="en-GB"/>
        </w:rPr>
        <w:t xml:space="preserve">3. </w:t>
      </w:r>
      <w:r w:rsidR="00552228" w:rsidRPr="00ED75CF">
        <w:rPr>
          <w:b/>
          <w:lang w:val="en-GB"/>
        </w:rPr>
        <w:t>Steering Committee:</w:t>
      </w:r>
      <w:r w:rsidR="00552228" w:rsidRPr="00ED75CF">
        <w:rPr>
          <w:lang w:val="en-GB"/>
        </w:rPr>
        <w:t xml:space="preserve"> </w:t>
      </w:r>
      <w:r w:rsidR="00552228" w:rsidRPr="00ED75CF">
        <w:rPr>
          <w:color w:val="4F81BD" w:themeColor="accent1"/>
          <w:lang w:val="en-GB"/>
        </w:rPr>
        <w:t>of the personal programme (if planned), including a breakdown of programme management tasks (</w:t>
      </w:r>
      <w:proofErr w:type="gramStart"/>
      <w:r w:rsidR="00552228" w:rsidRPr="00ED75CF">
        <w:rPr>
          <w:color w:val="4F81BD" w:themeColor="accent1"/>
          <w:lang w:val="en-GB"/>
        </w:rPr>
        <w:t>e.g.</w:t>
      </w:r>
      <w:proofErr w:type="gramEnd"/>
      <w:r w:rsidR="00552228" w:rsidRPr="00ED75CF">
        <w:rPr>
          <w:color w:val="4F81BD" w:themeColor="accent1"/>
          <w:lang w:val="en-GB"/>
        </w:rPr>
        <w:t xml:space="preserve"> data management, brand management, data analysis, etc.), including the name and contact details of the person responsible for each task</w:t>
      </w:r>
      <w:r w:rsidRPr="00552228">
        <w:rPr>
          <w:color w:val="4F81BD" w:themeColor="accent1"/>
          <w:sz w:val="22"/>
          <w:szCs w:val="22"/>
          <w:lang w:val="en-GB"/>
        </w:rPr>
        <w:t>.</w:t>
      </w:r>
    </w:p>
    <w:p w14:paraId="386AB214" w14:textId="77777777" w:rsidR="00321531" w:rsidRPr="00552228" w:rsidRDefault="00321531" w:rsidP="00321531">
      <w:pPr>
        <w:ind w:firstLine="0"/>
        <w:rPr>
          <w:sz w:val="22"/>
          <w:szCs w:val="22"/>
          <w:lang w:val="en-GB"/>
        </w:rPr>
      </w:pPr>
    </w:p>
    <w:p w14:paraId="27A326B8" w14:textId="5AA88000" w:rsidR="0063723D" w:rsidRDefault="00552228" w:rsidP="00321531">
      <w:pPr>
        <w:spacing w:line="240" w:lineRule="auto"/>
        <w:ind w:firstLine="0"/>
        <w:rPr>
          <w:color w:val="4F81BD" w:themeColor="accent1"/>
          <w:sz w:val="22"/>
          <w:lang w:val="en-GB"/>
        </w:rPr>
      </w:pPr>
      <w:r w:rsidRPr="00ED75CF">
        <w:rPr>
          <w:b/>
          <w:lang w:val="en-GB"/>
        </w:rPr>
        <w:t xml:space="preserve">References to your publications or those of your collaborators related to the theme of the study: </w:t>
      </w:r>
      <w:r w:rsidRPr="00ED75CF">
        <w:rPr>
          <w:color w:val="4F81BD" w:themeColor="accent1"/>
          <w:sz w:val="22"/>
          <w:lang w:val="en-GB"/>
        </w:rPr>
        <w:t>(scientific and grey literature)</w:t>
      </w:r>
    </w:p>
    <w:p w14:paraId="0D436036" w14:textId="77777777" w:rsidR="00552228" w:rsidRPr="00552228" w:rsidRDefault="00552228" w:rsidP="00321531">
      <w:pPr>
        <w:spacing w:line="240" w:lineRule="auto"/>
        <w:ind w:firstLine="0"/>
        <w:rPr>
          <w:b/>
          <w:lang w:val="en-GB"/>
        </w:rPr>
      </w:pPr>
    </w:p>
    <w:p w14:paraId="39111991" w14:textId="77777777" w:rsidR="00321531" w:rsidRPr="00552228" w:rsidRDefault="00321531" w:rsidP="00321531">
      <w:pPr>
        <w:spacing w:line="240" w:lineRule="auto"/>
        <w:ind w:firstLine="0"/>
        <w:rPr>
          <w:b/>
          <w:lang w:val="en-GB"/>
        </w:rPr>
      </w:pPr>
    </w:p>
    <w:p w14:paraId="600E9668" w14:textId="0F436A56" w:rsidR="003C2191" w:rsidRPr="00552228" w:rsidRDefault="003C2191" w:rsidP="003C2191">
      <w:pPr>
        <w:pBdr>
          <w:top w:val="single" w:sz="4" w:space="1" w:color="auto"/>
        </w:pBdr>
        <w:ind w:firstLine="0"/>
        <w:rPr>
          <w:b/>
          <w:lang w:val="en-GB"/>
        </w:rPr>
      </w:pPr>
      <w:r w:rsidRPr="00552228">
        <w:rPr>
          <w:b/>
          <w:sz w:val="28"/>
          <w:lang w:val="en-GB"/>
        </w:rPr>
        <w:t xml:space="preserve">B. </w:t>
      </w:r>
      <w:r w:rsidR="00552228" w:rsidRPr="00ED75CF">
        <w:rPr>
          <w:b/>
          <w:sz w:val="28"/>
          <w:lang w:val="en-GB"/>
        </w:rPr>
        <w:t xml:space="preserve">Context of the study </w:t>
      </w:r>
      <w:r w:rsidR="00552228" w:rsidRPr="00ED75CF">
        <w:rPr>
          <w:b/>
          <w:sz w:val="22"/>
          <w:szCs w:val="22"/>
          <w:lang w:val="en-GB"/>
        </w:rPr>
        <w:t>(</w:t>
      </w:r>
      <w:r w:rsidR="00552228">
        <w:rPr>
          <w:b/>
          <w:sz w:val="22"/>
          <w:szCs w:val="22"/>
          <w:lang w:val="en-GB"/>
        </w:rPr>
        <w:t>one</w:t>
      </w:r>
      <w:r w:rsidR="00552228" w:rsidRPr="00ED75CF">
        <w:rPr>
          <w:b/>
          <w:sz w:val="22"/>
          <w:szCs w:val="22"/>
          <w:lang w:val="en-GB"/>
        </w:rPr>
        <w:t xml:space="preserve"> page max</w:t>
      </w:r>
      <w:r w:rsidR="00552228">
        <w:rPr>
          <w:b/>
          <w:sz w:val="22"/>
          <w:szCs w:val="22"/>
          <w:lang w:val="en-GB"/>
        </w:rPr>
        <w:t>)</w:t>
      </w:r>
    </w:p>
    <w:p w14:paraId="2AACFF9B" w14:textId="6F2AA633" w:rsidR="003C2191" w:rsidRPr="00552228" w:rsidRDefault="003C2191" w:rsidP="003C2191">
      <w:pPr>
        <w:pBdr>
          <w:top w:val="single" w:sz="4" w:space="1" w:color="auto"/>
        </w:pBdr>
        <w:spacing w:line="240" w:lineRule="auto"/>
        <w:ind w:firstLine="0"/>
        <w:rPr>
          <w:b/>
          <w:color w:val="000000" w:themeColor="text1"/>
          <w:szCs w:val="22"/>
          <w:lang w:val="en-GB"/>
        </w:rPr>
      </w:pPr>
      <w:r w:rsidRPr="00552228">
        <w:rPr>
          <w:b/>
          <w:color w:val="000000" w:themeColor="text1"/>
          <w:szCs w:val="22"/>
          <w:lang w:val="en-GB"/>
        </w:rPr>
        <w:t xml:space="preserve">1. </w:t>
      </w:r>
      <w:r w:rsidR="00552228" w:rsidRPr="00ED75CF">
        <w:rPr>
          <w:b/>
          <w:color w:val="000000" w:themeColor="text1"/>
          <w:szCs w:val="22"/>
          <w:lang w:val="en-GB"/>
        </w:rPr>
        <w:t>Targeted species</w:t>
      </w:r>
      <w:r w:rsidRPr="00552228">
        <w:rPr>
          <w:b/>
          <w:color w:val="000000" w:themeColor="text1"/>
          <w:szCs w:val="22"/>
          <w:lang w:val="en-GB"/>
        </w:rPr>
        <w:t>:</w:t>
      </w:r>
    </w:p>
    <w:p w14:paraId="49D69F65" w14:textId="77777777" w:rsidR="003C2191" w:rsidRPr="00552228" w:rsidRDefault="003C2191" w:rsidP="003C2191">
      <w:pPr>
        <w:pBdr>
          <w:top w:val="single" w:sz="4" w:space="1" w:color="auto"/>
        </w:pBdr>
        <w:spacing w:line="240" w:lineRule="auto"/>
        <w:ind w:firstLine="0"/>
        <w:rPr>
          <w:color w:val="4F81BD" w:themeColor="accent1"/>
          <w:sz w:val="22"/>
          <w:szCs w:val="22"/>
          <w:lang w:val="en-GB"/>
        </w:rPr>
      </w:pPr>
    </w:p>
    <w:p w14:paraId="146B349A" w14:textId="77777777" w:rsidR="00552228" w:rsidRPr="00ED75CF" w:rsidRDefault="003C2191" w:rsidP="00552228">
      <w:pPr>
        <w:pBdr>
          <w:top w:val="single" w:sz="4" w:space="1" w:color="auto"/>
        </w:pBdr>
        <w:spacing w:line="240" w:lineRule="auto"/>
        <w:ind w:firstLine="0"/>
        <w:rPr>
          <w:b/>
          <w:color w:val="000000" w:themeColor="text1"/>
          <w:szCs w:val="22"/>
          <w:lang w:val="en-GB"/>
        </w:rPr>
      </w:pPr>
      <w:r w:rsidRPr="00552228">
        <w:rPr>
          <w:b/>
          <w:color w:val="000000" w:themeColor="text1"/>
          <w:szCs w:val="22"/>
          <w:lang w:val="en-GB"/>
        </w:rPr>
        <w:t xml:space="preserve">2. </w:t>
      </w:r>
      <w:r w:rsidR="00552228" w:rsidRPr="00ED75CF">
        <w:rPr>
          <w:b/>
          <w:color w:val="000000" w:themeColor="text1"/>
          <w:szCs w:val="22"/>
          <w:lang w:val="en-GB"/>
        </w:rPr>
        <w:t>Scientific and/or conservation justification:</w:t>
      </w:r>
    </w:p>
    <w:p w14:paraId="6FCDAF2A" w14:textId="0276D34E" w:rsidR="00552228" w:rsidRPr="00ED75CF" w:rsidRDefault="00552228" w:rsidP="00552228">
      <w:pPr>
        <w:pBdr>
          <w:top w:val="single" w:sz="4" w:space="1" w:color="auto"/>
        </w:pBdr>
        <w:spacing w:line="240" w:lineRule="auto"/>
        <w:ind w:firstLine="0"/>
        <w:rPr>
          <w:color w:val="4F81BD" w:themeColor="accent1"/>
          <w:sz w:val="22"/>
          <w:szCs w:val="22"/>
          <w:lang w:val="en-GB"/>
        </w:rPr>
      </w:pPr>
      <w:r w:rsidRPr="00ED75CF">
        <w:rPr>
          <w:color w:val="4F81BD" w:themeColor="accent1"/>
          <w:sz w:val="22"/>
          <w:szCs w:val="22"/>
          <w:lang w:val="en-GB"/>
        </w:rPr>
        <w:t xml:space="preserve">(Expressed in a clear and synthetic manner; the purpose of this section is to justify the necessity and usefulness of disturbing the species concerned, in the desired numbers, and for the expected results; it is desirable that this justification be based on recent references to scientific literature and/or literature dedicated to the management/conservation of species or areas): </w:t>
      </w:r>
    </w:p>
    <w:p w14:paraId="2D472F11" w14:textId="77777777" w:rsidR="003C2191" w:rsidRPr="00552228" w:rsidRDefault="003C2191" w:rsidP="003C2191">
      <w:pPr>
        <w:ind w:firstLine="0"/>
        <w:rPr>
          <w:szCs w:val="24"/>
          <w:lang w:val="en-GB"/>
        </w:rPr>
      </w:pPr>
    </w:p>
    <w:p w14:paraId="5D1349A0" w14:textId="77777777" w:rsidR="00552228" w:rsidRPr="009849AE" w:rsidRDefault="00552228" w:rsidP="00552228">
      <w:pPr>
        <w:ind w:firstLine="0"/>
        <w:rPr>
          <w:szCs w:val="24"/>
          <w:lang w:val="en-GB"/>
        </w:rPr>
      </w:pPr>
      <w:r w:rsidRPr="009849AE">
        <w:rPr>
          <w:szCs w:val="24"/>
          <w:lang w:val="en-GB"/>
        </w:rPr>
        <w:t xml:space="preserve">References cited </w:t>
      </w:r>
      <w:r w:rsidRPr="009849AE">
        <w:rPr>
          <w:color w:val="4F81BD" w:themeColor="accent1"/>
          <w:sz w:val="22"/>
          <w:szCs w:val="24"/>
          <w:lang w:val="en-GB"/>
        </w:rPr>
        <w:t>(if applicable)</w:t>
      </w:r>
      <w:r w:rsidRPr="009849AE">
        <w:rPr>
          <w:szCs w:val="24"/>
          <w:lang w:val="en-GB"/>
        </w:rPr>
        <w:t>:</w:t>
      </w:r>
    </w:p>
    <w:p w14:paraId="62D691D7" w14:textId="77777777" w:rsidR="003C2191" w:rsidRPr="0045392A" w:rsidRDefault="003C2191" w:rsidP="003C2191">
      <w:pPr>
        <w:spacing w:line="240" w:lineRule="auto"/>
        <w:ind w:firstLine="0"/>
        <w:rPr>
          <w:b/>
          <w:lang w:val="en-GB"/>
        </w:rPr>
      </w:pPr>
    </w:p>
    <w:p w14:paraId="5CA5D9FE" w14:textId="742DE14A" w:rsidR="003C2191" w:rsidRPr="0045392A" w:rsidRDefault="003C2191" w:rsidP="003C2191">
      <w:pPr>
        <w:spacing w:line="240" w:lineRule="auto"/>
        <w:ind w:firstLine="0"/>
        <w:rPr>
          <w:sz w:val="22"/>
          <w:szCs w:val="22"/>
          <w:lang w:val="en-GB"/>
        </w:rPr>
      </w:pPr>
      <w:r w:rsidRPr="0045392A">
        <w:rPr>
          <w:b/>
          <w:lang w:val="en-GB"/>
        </w:rPr>
        <w:t xml:space="preserve">3. </w:t>
      </w:r>
      <w:r w:rsidR="0045392A" w:rsidRPr="0045392A">
        <w:rPr>
          <w:b/>
          <w:lang w:val="en-GB"/>
        </w:rPr>
        <w:t>Geographical areas for captures (if you wish to change this, please explain the reasons for the change)</w:t>
      </w:r>
      <w:r w:rsidR="0063723D" w:rsidRPr="0045392A">
        <w:rPr>
          <w:b/>
          <w:sz w:val="22"/>
          <w:szCs w:val="22"/>
          <w:lang w:val="en-GB"/>
        </w:rPr>
        <w:t xml:space="preserve">; </w:t>
      </w:r>
      <w:r w:rsidR="0045392A" w:rsidRPr="0045392A">
        <w:rPr>
          <w:sz w:val="22"/>
          <w:szCs w:val="22"/>
          <w:lang w:val="en-GB"/>
        </w:rPr>
        <w:t>at departmental or regional level, unless France is concerned</w:t>
      </w:r>
      <w:r w:rsidRPr="0045392A">
        <w:rPr>
          <w:sz w:val="22"/>
          <w:szCs w:val="22"/>
          <w:lang w:val="en-GB"/>
        </w:rPr>
        <w:t>):</w:t>
      </w:r>
    </w:p>
    <w:p w14:paraId="61A8CCE6" w14:textId="77777777" w:rsidR="003C2191" w:rsidRPr="0045392A" w:rsidRDefault="003C2191" w:rsidP="003C2191">
      <w:pPr>
        <w:ind w:firstLine="0"/>
        <w:rPr>
          <w:lang w:val="en-GB"/>
        </w:rPr>
      </w:pPr>
    </w:p>
    <w:p w14:paraId="23C9756A" w14:textId="77777777" w:rsidR="003C2191" w:rsidRPr="0045392A" w:rsidRDefault="003C2191" w:rsidP="003C2191">
      <w:pPr>
        <w:ind w:firstLine="0"/>
        <w:rPr>
          <w:lang w:val="en-GB"/>
        </w:rPr>
      </w:pPr>
    </w:p>
    <w:p w14:paraId="02AA1F88" w14:textId="64C3DC9F" w:rsidR="003C2191" w:rsidRPr="00A660F5" w:rsidRDefault="003C2191" w:rsidP="003C2191">
      <w:pPr>
        <w:pBdr>
          <w:top w:val="single" w:sz="4" w:space="1" w:color="auto"/>
        </w:pBdr>
        <w:spacing w:line="240" w:lineRule="auto"/>
        <w:ind w:firstLine="0"/>
        <w:rPr>
          <w:b/>
          <w:sz w:val="28"/>
          <w:lang w:val="en-GB"/>
        </w:rPr>
      </w:pPr>
      <w:r w:rsidRPr="00A660F5">
        <w:rPr>
          <w:b/>
          <w:sz w:val="28"/>
          <w:lang w:val="en-GB"/>
        </w:rPr>
        <w:t xml:space="preserve">C. </w:t>
      </w:r>
      <w:r w:rsidR="00A660F5" w:rsidRPr="009849AE">
        <w:rPr>
          <w:b/>
          <w:sz w:val="28"/>
          <w:lang w:val="en-GB"/>
        </w:rPr>
        <w:t>Details of the programme</w:t>
      </w:r>
    </w:p>
    <w:p w14:paraId="5388447A" w14:textId="77777777" w:rsidR="003C2191" w:rsidRPr="00A660F5" w:rsidRDefault="003C2191" w:rsidP="003C2191">
      <w:pPr>
        <w:ind w:firstLine="0"/>
        <w:rPr>
          <w:b/>
          <w:lang w:val="en-GB"/>
        </w:rPr>
      </w:pPr>
    </w:p>
    <w:p w14:paraId="2DB7CC46" w14:textId="5037CB2F" w:rsidR="003C2191" w:rsidRPr="00A660F5" w:rsidRDefault="0063723D" w:rsidP="003C2191">
      <w:pPr>
        <w:spacing w:line="240" w:lineRule="auto"/>
        <w:ind w:firstLine="0"/>
        <w:rPr>
          <w:color w:val="4F81BD" w:themeColor="accent1"/>
          <w:sz w:val="22"/>
          <w:szCs w:val="22"/>
          <w:lang w:val="en-GB"/>
        </w:rPr>
      </w:pPr>
      <w:bookmarkStart w:id="3" w:name="_Hlk114047178"/>
      <w:r w:rsidRPr="00A660F5">
        <w:rPr>
          <w:b/>
          <w:lang w:val="en-GB"/>
        </w:rPr>
        <w:t>1</w:t>
      </w:r>
      <w:r w:rsidR="003C2191" w:rsidRPr="00A660F5">
        <w:rPr>
          <w:b/>
          <w:lang w:val="en-GB"/>
        </w:rPr>
        <w:t xml:space="preserve">. </w:t>
      </w:r>
      <w:r w:rsidR="00A660F5" w:rsidRPr="009849AE">
        <w:rPr>
          <w:b/>
          <w:lang w:val="en-GB"/>
        </w:rPr>
        <w:t xml:space="preserve">Objectives of the study and nature of the data needed </w:t>
      </w:r>
      <w:r w:rsidR="00A660F5" w:rsidRPr="009849AE">
        <w:rPr>
          <w:color w:val="4F81BD" w:themeColor="accent1"/>
          <w:sz w:val="22"/>
          <w:szCs w:val="22"/>
          <w:lang w:val="en-GB"/>
        </w:rPr>
        <w:t xml:space="preserve">(Clearly and synthetically expressed in the tables below, in relation to the study </w:t>
      </w:r>
      <w:r w:rsidR="00A660F5">
        <w:rPr>
          <w:color w:val="4F81BD" w:themeColor="accent1"/>
          <w:sz w:val="22"/>
          <w:szCs w:val="22"/>
          <w:lang w:val="en-GB"/>
        </w:rPr>
        <w:t>context</w:t>
      </w:r>
      <w:r w:rsidR="00A660F5" w:rsidRPr="009849AE">
        <w:rPr>
          <w:color w:val="4F81BD" w:themeColor="accent1"/>
          <w:sz w:val="22"/>
          <w:szCs w:val="22"/>
          <w:lang w:val="en-GB"/>
        </w:rPr>
        <w:t xml:space="preserve"> above, and the data to enable them to be carried out; </w:t>
      </w:r>
      <w:proofErr w:type="gramStart"/>
      <w:r w:rsidR="00A660F5" w:rsidRPr="009849AE">
        <w:rPr>
          <w:color w:val="4F81BD" w:themeColor="accent1"/>
          <w:sz w:val="22"/>
          <w:szCs w:val="22"/>
          <w:lang w:val="en-GB"/>
        </w:rPr>
        <w:t>e.g.</w:t>
      </w:r>
      <w:proofErr w:type="gramEnd"/>
      <w:r w:rsidR="00A660F5" w:rsidRPr="009849AE">
        <w:rPr>
          <w:color w:val="4F81BD" w:themeColor="accent1"/>
          <w:sz w:val="22"/>
          <w:szCs w:val="22"/>
          <w:lang w:val="en-GB"/>
        </w:rPr>
        <w:t xml:space="preserve"> Objective: variation in home range between seasons / Data: GPS telemetry all year round, with maximum frequency in April-June and Dec-Feb.)</w:t>
      </w:r>
    </w:p>
    <w:p w14:paraId="7F245CA3" w14:textId="77777777" w:rsidR="003C2191" w:rsidRPr="00A660F5" w:rsidRDefault="003C2191" w:rsidP="003C2191">
      <w:pPr>
        <w:spacing w:line="240" w:lineRule="auto"/>
        <w:ind w:firstLine="0"/>
        <w:rPr>
          <w:sz w:val="22"/>
          <w:szCs w:val="22"/>
          <w:lang w:val="en-GB"/>
        </w:rPr>
      </w:pPr>
    </w:p>
    <w:p w14:paraId="3102D6CC" w14:textId="28336E73" w:rsidR="003C2191" w:rsidRPr="0045392A" w:rsidRDefault="003C2191" w:rsidP="003C2191">
      <w:pPr>
        <w:spacing w:line="240" w:lineRule="auto"/>
        <w:ind w:firstLine="0"/>
        <w:rPr>
          <w:color w:val="4F81BD" w:themeColor="accent1"/>
          <w:sz w:val="22"/>
          <w:lang w:val="en-GB"/>
        </w:rPr>
      </w:pPr>
      <w:r w:rsidRPr="0045392A">
        <w:rPr>
          <w:b/>
          <w:lang w:val="en-GB"/>
        </w:rPr>
        <w:t xml:space="preserve">1.a </w:t>
      </w:r>
      <w:r w:rsidR="0045392A" w:rsidRPr="005A14EC">
        <w:rPr>
          <w:b/>
          <w:lang w:val="en-GB"/>
        </w:rPr>
        <w:t>Main objective(s)</w:t>
      </w:r>
      <w:r w:rsidR="0045392A" w:rsidRPr="005A14EC">
        <w:rPr>
          <w:lang w:val="en-GB"/>
        </w:rPr>
        <w:t xml:space="preserve">: </w:t>
      </w:r>
      <w:r w:rsidR="0045392A" w:rsidRPr="005A14EC">
        <w:rPr>
          <w:color w:val="4F81BD" w:themeColor="accent1"/>
          <w:sz w:val="22"/>
          <w:lang w:val="en-GB"/>
        </w:rPr>
        <w:t>(justifying the capture and marking of birds; maximum three, one objective may be sufficient to justify a PP)</w:t>
      </w:r>
    </w:p>
    <w:p w14:paraId="54F71412" w14:textId="77777777" w:rsidR="003C2191" w:rsidRPr="0045392A" w:rsidRDefault="003C2191" w:rsidP="003C2191">
      <w:pPr>
        <w:spacing w:line="240" w:lineRule="auto"/>
        <w:ind w:firstLine="0"/>
        <w:rPr>
          <w:color w:val="FF0000"/>
          <w:sz w:val="22"/>
          <w:lang w:val="en-GB"/>
        </w:rPr>
      </w:pPr>
    </w:p>
    <w:tbl>
      <w:tblPr>
        <w:tblStyle w:val="Grilledutableau"/>
        <w:tblW w:w="8642" w:type="dxa"/>
        <w:tblLook w:val="04A0" w:firstRow="1" w:lastRow="0" w:firstColumn="1" w:lastColumn="0" w:noHBand="0" w:noVBand="1"/>
      </w:tblPr>
      <w:tblGrid>
        <w:gridCol w:w="5804"/>
        <w:gridCol w:w="2838"/>
      </w:tblGrid>
      <w:tr w:rsidR="0045392A" w:rsidRPr="0045392A" w14:paraId="4C046A23" w14:textId="31AC9280" w:rsidTr="0045392A">
        <w:tc>
          <w:tcPr>
            <w:tcW w:w="5804" w:type="dxa"/>
            <w:tcBorders>
              <w:top w:val="single" w:sz="4" w:space="0" w:color="auto"/>
              <w:left w:val="single" w:sz="4" w:space="0" w:color="auto"/>
              <w:bottom w:val="single" w:sz="4" w:space="0" w:color="auto"/>
              <w:right w:val="single" w:sz="4" w:space="0" w:color="auto"/>
            </w:tcBorders>
            <w:hideMark/>
          </w:tcPr>
          <w:p w14:paraId="25C9C6B7" w14:textId="3BDFBE47" w:rsidR="0045392A" w:rsidRDefault="0045392A" w:rsidP="0045392A">
            <w:pPr>
              <w:spacing w:line="240" w:lineRule="auto"/>
              <w:ind w:firstLine="0"/>
              <w:jc w:val="left"/>
              <w:rPr>
                <w:sz w:val="22"/>
                <w:szCs w:val="22"/>
              </w:rPr>
            </w:pPr>
            <w:r w:rsidRPr="005A14EC">
              <w:rPr>
                <w:sz w:val="22"/>
                <w:szCs w:val="22"/>
              </w:rPr>
              <w:lastRenderedPageBreak/>
              <w:t>Main objective(s)</w:t>
            </w:r>
          </w:p>
        </w:tc>
        <w:tc>
          <w:tcPr>
            <w:tcW w:w="2838" w:type="dxa"/>
            <w:tcBorders>
              <w:top w:val="single" w:sz="4" w:space="0" w:color="auto"/>
              <w:left w:val="single" w:sz="4" w:space="0" w:color="auto"/>
              <w:bottom w:val="single" w:sz="4" w:space="0" w:color="auto"/>
              <w:right w:val="single" w:sz="4" w:space="0" w:color="auto"/>
            </w:tcBorders>
            <w:hideMark/>
          </w:tcPr>
          <w:p w14:paraId="48D91B98" w14:textId="4957B1F2" w:rsidR="0045392A" w:rsidRDefault="0045392A" w:rsidP="0045392A">
            <w:pPr>
              <w:spacing w:line="240" w:lineRule="auto"/>
              <w:ind w:firstLine="0"/>
              <w:jc w:val="left"/>
              <w:rPr>
                <w:sz w:val="22"/>
                <w:szCs w:val="22"/>
              </w:rPr>
            </w:pPr>
            <w:proofErr w:type="spellStart"/>
            <w:r w:rsidRPr="0045392A">
              <w:rPr>
                <w:sz w:val="22"/>
                <w:szCs w:val="22"/>
              </w:rPr>
              <w:t>Continued</w:t>
            </w:r>
            <w:proofErr w:type="spellEnd"/>
            <w:r w:rsidRPr="0045392A">
              <w:rPr>
                <w:sz w:val="22"/>
                <w:szCs w:val="22"/>
              </w:rPr>
              <w:t xml:space="preserve"> / </w:t>
            </w:r>
            <w:proofErr w:type="spellStart"/>
            <w:r w:rsidRPr="0045392A">
              <w:rPr>
                <w:sz w:val="22"/>
                <w:szCs w:val="22"/>
              </w:rPr>
              <w:t>Discontinued</w:t>
            </w:r>
            <w:proofErr w:type="spellEnd"/>
            <w:r>
              <w:rPr>
                <w:sz w:val="22"/>
                <w:szCs w:val="22"/>
              </w:rPr>
              <w:t xml:space="preserve"> </w:t>
            </w:r>
            <w:r w:rsidRPr="0045392A">
              <w:rPr>
                <w:sz w:val="22"/>
                <w:szCs w:val="22"/>
              </w:rPr>
              <w:t>/ New</w:t>
            </w:r>
          </w:p>
        </w:tc>
      </w:tr>
      <w:tr w:rsidR="0045392A" w14:paraId="559F63E0" w14:textId="0E0CFB95" w:rsidTr="0045392A">
        <w:tc>
          <w:tcPr>
            <w:tcW w:w="5804" w:type="dxa"/>
            <w:tcBorders>
              <w:top w:val="single" w:sz="4" w:space="0" w:color="auto"/>
              <w:left w:val="single" w:sz="4" w:space="0" w:color="auto"/>
              <w:bottom w:val="single" w:sz="4" w:space="0" w:color="auto"/>
              <w:right w:val="single" w:sz="4" w:space="0" w:color="auto"/>
            </w:tcBorders>
            <w:hideMark/>
          </w:tcPr>
          <w:p w14:paraId="6068AB56" w14:textId="77777777" w:rsidR="0045392A" w:rsidRDefault="0045392A" w:rsidP="0045392A">
            <w:pPr>
              <w:spacing w:line="240" w:lineRule="auto"/>
              <w:ind w:firstLine="0"/>
              <w:rPr>
                <w:sz w:val="22"/>
                <w:szCs w:val="22"/>
              </w:rPr>
            </w:pPr>
            <w:r>
              <w:rPr>
                <w:sz w:val="22"/>
                <w:szCs w:val="22"/>
              </w:rPr>
              <w:t>1.</w:t>
            </w:r>
          </w:p>
        </w:tc>
        <w:tc>
          <w:tcPr>
            <w:tcW w:w="2838" w:type="dxa"/>
            <w:tcBorders>
              <w:top w:val="single" w:sz="4" w:space="0" w:color="auto"/>
              <w:left w:val="single" w:sz="4" w:space="0" w:color="auto"/>
              <w:bottom w:val="single" w:sz="4" w:space="0" w:color="auto"/>
              <w:right w:val="single" w:sz="4" w:space="0" w:color="auto"/>
            </w:tcBorders>
          </w:tcPr>
          <w:p w14:paraId="2A81EE4A" w14:textId="77777777" w:rsidR="0045392A" w:rsidRDefault="0045392A" w:rsidP="0045392A">
            <w:pPr>
              <w:spacing w:line="240" w:lineRule="auto"/>
              <w:ind w:firstLine="0"/>
              <w:rPr>
                <w:sz w:val="22"/>
                <w:szCs w:val="22"/>
              </w:rPr>
            </w:pPr>
          </w:p>
        </w:tc>
      </w:tr>
      <w:tr w:rsidR="0045392A" w14:paraId="63B1DD82" w14:textId="0C030E83" w:rsidTr="0045392A">
        <w:tc>
          <w:tcPr>
            <w:tcW w:w="5804" w:type="dxa"/>
            <w:tcBorders>
              <w:top w:val="single" w:sz="4" w:space="0" w:color="auto"/>
              <w:left w:val="single" w:sz="4" w:space="0" w:color="auto"/>
              <w:bottom w:val="single" w:sz="4" w:space="0" w:color="auto"/>
              <w:right w:val="single" w:sz="4" w:space="0" w:color="auto"/>
            </w:tcBorders>
            <w:hideMark/>
          </w:tcPr>
          <w:p w14:paraId="5EC75DCB" w14:textId="77777777" w:rsidR="0045392A" w:rsidRDefault="0045392A" w:rsidP="0045392A">
            <w:pPr>
              <w:spacing w:line="240" w:lineRule="auto"/>
              <w:ind w:firstLine="0"/>
              <w:rPr>
                <w:sz w:val="22"/>
                <w:szCs w:val="22"/>
              </w:rPr>
            </w:pPr>
            <w:r>
              <w:rPr>
                <w:sz w:val="22"/>
                <w:szCs w:val="22"/>
              </w:rPr>
              <w:t>2.</w:t>
            </w:r>
          </w:p>
        </w:tc>
        <w:tc>
          <w:tcPr>
            <w:tcW w:w="2838" w:type="dxa"/>
            <w:tcBorders>
              <w:top w:val="single" w:sz="4" w:space="0" w:color="auto"/>
              <w:left w:val="single" w:sz="4" w:space="0" w:color="auto"/>
              <w:bottom w:val="single" w:sz="4" w:space="0" w:color="auto"/>
              <w:right w:val="single" w:sz="4" w:space="0" w:color="auto"/>
            </w:tcBorders>
          </w:tcPr>
          <w:p w14:paraId="21661149" w14:textId="77777777" w:rsidR="0045392A" w:rsidRDefault="0045392A" w:rsidP="0045392A">
            <w:pPr>
              <w:spacing w:line="240" w:lineRule="auto"/>
              <w:ind w:firstLine="0"/>
              <w:rPr>
                <w:sz w:val="22"/>
                <w:szCs w:val="22"/>
              </w:rPr>
            </w:pPr>
          </w:p>
        </w:tc>
      </w:tr>
      <w:tr w:rsidR="0045392A" w14:paraId="10E2DA72" w14:textId="62B56D87" w:rsidTr="0045392A">
        <w:tc>
          <w:tcPr>
            <w:tcW w:w="5804" w:type="dxa"/>
            <w:tcBorders>
              <w:top w:val="single" w:sz="4" w:space="0" w:color="auto"/>
              <w:left w:val="single" w:sz="4" w:space="0" w:color="auto"/>
              <w:bottom w:val="single" w:sz="4" w:space="0" w:color="auto"/>
              <w:right w:val="single" w:sz="4" w:space="0" w:color="auto"/>
            </w:tcBorders>
            <w:hideMark/>
          </w:tcPr>
          <w:p w14:paraId="398BA2B6" w14:textId="77777777" w:rsidR="0045392A" w:rsidRDefault="0045392A" w:rsidP="0045392A">
            <w:pPr>
              <w:spacing w:line="240" w:lineRule="auto"/>
              <w:ind w:firstLine="0"/>
              <w:rPr>
                <w:sz w:val="22"/>
                <w:szCs w:val="22"/>
              </w:rPr>
            </w:pPr>
            <w:r>
              <w:rPr>
                <w:sz w:val="22"/>
                <w:szCs w:val="22"/>
              </w:rPr>
              <w:t>3.</w:t>
            </w:r>
          </w:p>
        </w:tc>
        <w:tc>
          <w:tcPr>
            <w:tcW w:w="2838" w:type="dxa"/>
            <w:tcBorders>
              <w:top w:val="single" w:sz="4" w:space="0" w:color="auto"/>
              <w:left w:val="single" w:sz="4" w:space="0" w:color="auto"/>
              <w:bottom w:val="single" w:sz="4" w:space="0" w:color="auto"/>
              <w:right w:val="single" w:sz="4" w:space="0" w:color="auto"/>
            </w:tcBorders>
          </w:tcPr>
          <w:p w14:paraId="3CEDFBD4" w14:textId="77777777" w:rsidR="0045392A" w:rsidRDefault="0045392A" w:rsidP="0045392A">
            <w:pPr>
              <w:spacing w:line="240" w:lineRule="auto"/>
              <w:ind w:firstLine="0"/>
              <w:rPr>
                <w:sz w:val="22"/>
                <w:szCs w:val="22"/>
              </w:rPr>
            </w:pPr>
          </w:p>
        </w:tc>
      </w:tr>
    </w:tbl>
    <w:p w14:paraId="69E30680" w14:textId="77777777" w:rsidR="003C2191" w:rsidRDefault="003C2191" w:rsidP="003C2191">
      <w:pPr>
        <w:ind w:firstLine="0"/>
      </w:pPr>
    </w:p>
    <w:p w14:paraId="457D5A74" w14:textId="7FE75604" w:rsidR="003C2191" w:rsidRPr="0045392A" w:rsidRDefault="003C2191" w:rsidP="003C2191">
      <w:pPr>
        <w:spacing w:line="240" w:lineRule="auto"/>
        <w:ind w:firstLine="0"/>
        <w:rPr>
          <w:sz w:val="22"/>
          <w:szCs w:val="22"/>
          <w:lang w:val="en-GB"/>
        </w:rPr>
      </w:pPr>
      <w:r w:rsidRPr="0045392A">
        <w:rPr>
          <w:lang w:val="en-GB"/>
        </w:rPr>
        <w:t xml:space="preserve">1.b </w:t>
      </w:r>
      <w:r w:rsidR="0045392A" w:rsidRPr="0045392A">
        <w:rPr>
          <w:lang w:val="en-GB"/>
        </w:rPr>
        <w:t>Other objectives</w:t>
      </w:r>
      <w:r w:rsidRPr="0045392A">
        <w:rPr>
          <w:lang w:val="en-GB"/>
        </w:rPr>
        <w:t>:</w:t>
      </w:r>
    </w:p>
    <w:p w14:paraId="3AA3FAEB" w14:textId="77777777" w:rsidR="0045392A" w:rsidRPr="0057469A" w:rsidRDefault="0045392A" w:rsidP="0045392A">
      <w:pPr>
        <w:spacing w:line="240" w:lineRule="auto"/>
        <w:ind w:firstLine="0"/>
        <w:rPr>
          <w:color w:val="4F81BD" w:themeColor="accent1"/>
          <w:sz w:val="22"/>
          <w:szCs w:val="22"/>
          <w:lang w:val="en-GB"/>
        </w:rPr>
      </w:pPr>
      <w:r w:rsidRPr="0057469A">
        <w:rPr>
          <w:color w:val="4F81BD" w:themeColor="accent1"/>
          <w:sz w:val="22"/>
          <w:szCs w:val="22"/>
          <w:lang w:val="en-GB"/>
        </w:rPr>
        <w:t>(</w:t>
      </w:r>
      <w:proofErr w:type="gramStart"/>
      <w:r w:rsidRPr="0057469A">
        <w:rPr>
          <w:color w:val="4F81BD" w:themeColor="accent1"/>
          <w:sz w:val="22"/>
          <w:szCs w:val="22"/>
          <w:lang w:val="en-GB"/>
        </w:rPr>
        <w:t>optional</w:t>
      </w:r>
      <w:proofErr w:type="gramEnd"/>
      <w:r w:rsidRPr="0057469A">
        <w:rPr>
          <w:color w:val="4F81BD" w:themeColor="accent1"/>
          <w:sz w:val="22"/>
          <w:szCs w:val="22"/>
          <w:lang w:val="en-GB"/>
        </w:rPr>
        <w:t>: an annotated list of other possible objectives, related to the study)</w:t>
      </w:r>
    </w:p>
    <w:p w14:paraId="34BED17C" w14:textId="161EA76D" w:rsidR="003C2191" w:rsidRPr="0045392A" w:rsidRDefault="003C2191" w:rsidP="003C2191">
      <w:pPr>
        <w:spacing w:line="240" w:lineRule="auto"/>
        <w:ind w:firstLine="0"/>
        <w:rPr>
          <w:szCs w:val="22"/>
          <w:lang w:val="en-GB"/>
        </w:rPr>
      </w:pPr>
    </w:p>
    <w:tbl>
      <w:tblPr>
        <w:tblStyle w:val="Grilledutableau"/>
        <w:tblW w:w="8642" w:type="dxa"/>
        <w:tblLook w:val="04A0" w:firstRow="1" w:lastRow="0" w:firstColumn="1" w:lastColumn="0" w:noHBand="0" w:noVBand="1"/>
      </w:tblPr>
      <w:tblGrid>
        <w:gridCol w:w="5807"/>
        <w:gridCol w:w="2835"/>
      </w:tblGrid>
      <w:tr w:rsidR="0045392A" w:rsidRPr="0045392A" w14:paraId="2F1C70DB" w14:textId="77777777" w:rsidTr="0045392A">
        <w:tc>
          <w:tcPr>
            <w:tcW w:w="5807" w:type="dxa"/>
            <w:tcBorders>
              <w:top w:val="single" w:sz="4" w:space="0" w:color="auto"/>
              <w:left w:val="single" w:sz="4" w:space="0" w:color="auto"/>
              <w:bottom w:val="single" w:sz="4" w:space="0" w:color="auto"/>
              <w:right w:val="single" w:sz="4" w:space="0" w:color="auto"/>
            </w:tcBorders>
            <w:hideMark/>
          </w:tcPr>
          <w:p w14:paraId="5B90571C" w14:textId="13BF6C05" w:rsidR="0045392A" w:rsidRDefault="0045392A" w:rsidP="00FF1670">
            <w:pPr>
              <w:spacing w:line="240" w:lineRule="auto"/>
              <w:ind w:firstLine="0"/>
              <w:jc w:val="left"/>
              <w:rPr>
                <w:sz w:val="22"/>
                <w:szCs w:val="22"/>
              </w:rPr>
            </w:pPr>
            <w:proofErr w:type="spellStart"/>
            <w:r>
              <w:t>Other</w:t>
            </w:r>
            <w:proofErr w:type="spellEnd"/>
            <w:r w:rsidRPr="005A14EC">
              <w:t xml:space="preserve"> objectives</w:t>
            </w:r>
          </w:p>
        </w:tc>
        <w:tc>
          <w:tcPr>
            <w:tcW w:w="2835" w:type="dxa"/>
            <w:tcBorders>
              <w:top w:val="single" w:sz="4" w:space="0" w:color="auto"/>
              <w:left w:val="single" w:sz="4" w:space="0" w:color="auto"/>
              <w:bottom w:val="single" w:sz="4" w:space="0" w:color="auto"/>
              <w:right w:val="single" w:sz="4" w:space="0" w:color="auto"/>
            </w:tcBorders>
            <w:hideMark/>
          </w:tcPr>
          <w:p w14:paraId="4B6AAA02" w14:textId="77777777" w:rsidR="0045392A" w:rsidRDefault="0045392A" w:rsidP="00FF1670">
            <w:pPr>
              <w:spacing w:line="240" w:lineRule="auto"/>
              <w:ind w:firstLine="0"/>
              <w:jc w:val="left"/>
              <w:rPr>
                <w:sz w:val="22"/>
                <w:szCs w:val="22"/>
              </w:rPr>
            </w:pPr>
            <w:proofErr w:type="spellStart"/>
            <w:r w:rsidRPr="0045392A">
              <w:rPr>
                <w:sz w:val="22"/>
                <w:szCs w:val="22"/>
              </w:rPr>
              <w:t>Continued</w:t>
            </w:r>
            <w:proofErr w:type="spellEnd"/>
            <w:r w:rsidRPr="0045392A">
              <w:rPr>
                <w:sz w:val="22"/>
                <w:szCs w:val="22"/>
              </w:rPr>
              <w:t xml:space="preserve"> / </w:t>
            </w:r>
            <w:proofErr w:type="spellStart"/>
            <w:r w:rsidRPr="0045392A">
              <w:rPr>
                <w:sz w:val="22"/>
                <w:szCs w:val="22"/>
              </w:rPr>
              <w:t>Discontinued</w:t>
            </w:r>
            <w:proofErr w:type="spellEnd"/>
            <w:r>
              <w:rPr>
                <w:sz w:val="22"/>
                <w:szCs w:val="22"/>
              </w:rPr>
              <w:t xml:space="preserve"> </w:t>
            </w:r>
            <w:r w:rsidRPr="0045392A">
              <w:rPr>
                <w:sz w:val="22"/>
                <w:szCs w:val="22"/>
              </w:rPr>
              <w:t>/ New</w:t>
            </w:r>
          </w:p>
        </w:tc>
      </w:tr>
      <w:tr w:rsidR="0045392A" w14:paraId="14BFAD97" w14:textId="77777777" w:rsidTr="0045392A">
        <w:tc>
          <w:tcPr>
            <w:tcW w:w="5807" w:type="dxa"/>
            <w:tcBorders>
              <w:top w:val="single" w:sz="4" w:space="0" w:color="auto"/>
              <w:left w:val="single" w:sz="4" w:space="0" w:color="auto"/>
              <w:bottom w:val="single" w:sz="4" w:space="0" w:color="auto"/>
              <w:right w:val="single" w:sz="4" w:space="0" w:color="auto"/>
            </w:tcBorders>
            <w:hideMark/>
          </w:tcPr>
          <w:p w14:paraId="71225EC4" w14:textId="77777777" w:rsidR="0045392A" w:rsidRDefault="0045392A" w:rsidP="00FF1670">
            <w:pPr>
              <w:spacing w:line="240" w:lineRule="auto"/>
              <w:ind w:firstLine="0"/>
              <w:rPr>
                <w:sz w:val="22"/>
                <w:szCs w:val="22"/>
              </w:rPr>
            </w:pPr>
            <w:r>
              <w:rPr>
                <w:sz w:val="22"/>
                <w:szCs w:val="22"/>
              </w:rPr>
              <w:t>1.</w:t>
            </w:r>
          </w:p>
        </w:tc>
        <w:tc>
          <w:tcPr>
            <w:tcW w:w="2835" w:type="dxa"/>
            <w:tcBorders>
              <w:top w:val="single" w:sz="4" w:space="0" w:color="auto"/>
              <w:left w:val="single" w:sz="4" w:space="0" w:color="auto"/>
              <w:bottom w:val="single" w:sz="4" w:space="0" w:color="auto"/>
              <w:right w:val="single" w:sz="4" w:space="0" w:color="auto"/>
            </w:tcBorders>
          </w:tcPr>
          <w:p w14:paraId="4E9A83E8" w14:textId="77777777" w:rsidR="0045392A" w:rsidRDefault="0045392A" w:rsidP="00FF1670">
            <w:pPr>
              <w:spacing w:line="240" w:lineRule="auto"/>
              <w:ind w:firstLine="0"/>
              <w:rPr>
                <w:sz w:val="22"/>
                <w:szCs w:val="22"/>
              </w:rPr>
            </w:pPr>
          </w:p>
        </w:tc>
      </w:tr>
      <w:tr w:rsidR="0045392A" w14:paraId="3F1DCF38" w14:textId="77777777" w:rsidTr="0045392A">
        <w:tc>
          <w:tcPr>
            <w:tcW w:w="5807" w:type="dxa"/>
            <w:tcBorders>
              <w:top w:val="single" w:sz="4" w:space="0" w:color="auto"/>
              <w:left w:val="single" w:sz="4" w:space="0" w:color="auto"/>
              <w:bottom w:val="single" w:sz="4" w:space="0" w:color="auto"/>
              <w:right w:val="single" w:sz="4" w:space="0" w:color="auto"/>
            </w:tcBorders>
            <w:hideMark/>
          </w:tcPr>
          <w:p w14:paraId="18733C78" w14:textId="77777777" w:rsidR="0045392A" w:rsidRDefault="0045392A" w:rsidP="00FF1670">
            <w:pPr>
              <w:spacing w:line="240" w:lineRule="auto"/>
              <w:ind w:firstLine="0"/>
              <w:rPr>
                <w:sz w:val="22"/>
                <w:szCs w:val="22"/>
              </w:rPr>
            </w:pPr>
            <w:r>
              <w:rPr>
                <w:sz w:val="22"/>
                <w:szCs w:val="22"/>
              </w:rPr>
              <w:t>2.</w:t>
            </w:r>
          </w:p>
        </w:tc>
        <w:tc>
          <w:tcPr>
            <w:tcW w:w="2835" w:type="dxa"/>
            <w:tcBorders>
              <w:top w:val="single" w:sz="4" w:space="0" w:color="auto"/>
              <w:left w:val="single" w:sz="4" w:space="0" w:color="auto"/>
              <w:bottom w:val="single" w:sz="4" w:space="0" w:color="auto"/>
              <w:right w:val="single" w:sz="4" w:space="0" w:color="auto"/>
            </w:tcBorders>
          </w:tcPr>
          <w:p w14:paraId="17E38D6E" w14:textId="77777777" w:rsidR="0045392A" w:rsidRDefault="0045392A" w:rsidP="00FF1670">
            <w:pPr>
              <w:spacing w:line="240" w:lineRule="auto"/>
              <w:ind w:firstLine="0"/>
              <w:rPr>
                <w:sz w:val="22"/>
                <w:szCs w:val="22"/>
              </w:rPr>
            </w:pPr>
          </w:p>
        </w:tc>
      </w:tr>
      <w:tr w:rsidR="0045392A" w14:paraId="683E92D8" w14:textId="77777777" w:rsidTr="0045392A">
        <w:tc>
          <w:tcPr>
            <w:tcW w:w="5807" w:type="dxa"/>
            <w:tcBorders>
              <w:top w:val="single" w:sz="4" w:space="0" w:color="auto"/>
              <w:left w:val="single" w:sz="4" w:space="0" w:color="auto"/>
              <w:bottom w:val="single" w:sz="4" w:space="0" w:color="auto"/>
              <w:right w:val="single" w:sz="4" w:space="0" w:color="auto"/>
            </w:tcBorders>
            <w:hideMark/>
          </w:tcPr>
          <w:p w14:paraId="75A374A0" w14:textId="77777777" w:rsidR="0045392A" w:rsidRDefault="0045392A" w:rsidP="00FF1670">
            <w:pPr>
              <w:spacing w:line="240" w:lineRule="auto"/>
              <w:ind w:firstLine="0"/>
              <w:rPr>
                <w:sz w:val="22"/>
                <w:szCs w:val="22"/>
              </w:rPr>
            </w:pPr>
            <w:r>
              <w:rPr>
                <w:sz w:val="22"/>
                <w:szCs w:val="22"/>
              </w:rPr>
              <w:t>3.</w:t>
            </w:r>
          </w:p>
        </w:tc>
        <w:tc>
          <w:tcPr>
            <w:tcW w:w="2835" w:type="dxa"/>
            <w:tcBorders>
              <w:top w:val="single" w:sz="4" w:space="0" w:color="auto"/>
              <w:left w:val="single" w:sz="4" w:space="0" w:color="auto"/>
              <w:bottom w:val="single" w:sz="4" w:space="0" w:color="auto"/>
              <w:right w:val="single" w:sz="4" w:space="0" w:color="auto"/>
            </w:tcBorders>
          </w:tcPr>
          <w:p w14:paraId="1ABE23CD" w14:textId="77777777" w:rsidR="0045392A" w:rsidRDefault="0045392A" w:rsidP="00FF1670">
            <w:pPr>
              <w:spacing w:line="240" w:lineRule="auto"/>
              <w:ind w:firstLine="0"/>
              <w:rPr>
                <w:sz w:val="22"/>
                <w:szCs w:val="22"/>
              </w:rPr>
            </w:pPr>
          </w:p>
        </w:tc>
      </w:tr>
    </w:tbl>
    <w:p w14:paraId="6D58F3D4" w14:textId="77777777" w:rsidR="003C2191" w:rsidRDefault="003C2191" w:rsidP="003C2191">
      <w:pPr>
        <w:spacing w:line="240" w:lineRule="auto"/>
        <w:ind w:firstLine="0"/>
      </w:pPr>
    </w:p>
    <w:bookmarkEnd w:id="3"/>
    <w:p w14:paraId="088EFBAA" w14:textId="33EF1C0C" w:rsidR="003C13FB" w:rsidRPr="0045392A" w:rsidRDefault="0063723D" w:rsidP="003C13FB">
      <w:pPr>
        <w:spacing w:line="240" w:lineRule="auto"/>
        <w:ind w:firstLine="0"/>
        <w:rPr>
          <w:b/>
          <w:sz w:val="22"/>
          <w:szCs w:val="22"/>
          <w:lang w:val="en-GB"/>
        </w:rPr>
      </w:pPr>
      <w:r w:rsidRPr="0045392A">
        <w:rPr>
          <w:b/>
          <w:lang w:val="en-GB"/>
        </w:rPr>
        <w:t>2</w:t>
      </w:r>
      <w:r w:rsidR="003C13FB" w:rsidRPr="0045392A">
        <w:rPr>
          <w:b/>
          <w:lang w:val="en-GB"/>
        </w:rPr>
        <w:t xml:space="preserve">. </w:t>
      </w:r>
      <w:r w:rsidR="0045392A" w:rsidRPr="0045392A">
        <w:rPr>
          <w:b/>
          <w:lang w:val="en-GB"/>
        </w:rPr>
        <w:t xml:space="preserve">Nature of the data required for the project </w:t>
      </w:r>
      <w:r w:rsidR="003C13FB" w:rsidRPr="0045392A">
        <w:rPr>
          <w:color w:val="4F81BD" w:themeColor="accent1"/>
          <w:sz w:val="22"/>
          <w:szCs w:val="22"/>
          <w:lang w:val="en-GB"/>
        </w:rPr>
        <w:t>(</w:t>
      </w:r>
      <w:r w:rsidR="0045392A" w:rsidRPr="0045392A">
        <w:rPr>
          <w:color w:val="4F81BD" w:themeColor="accent1"/>
          <w:sz w:val="22"/>
          <w:szCs w:val="22"/>
          <w:lang w:val="en-GB"/>
        </w:rPr>
        <w:t>to be developed by objectives mentioned above</w:t>
      </w:r>
      <w:proofErr w:type="gramStart"/>
      <w:r w:rsidR="003C13FB" w:rsidRPr="0045392A">
        <w:rPr>
          <w:color w:val="4F81BD" w:themeColor="accent1"/>
          <w:sz w:val="22"/>
          <w:szCs w:val="22"/>
          <w:lang w:val="en-GB"/>
        </w:rPr>
        <w:t>)</w:t>
      </w:r>
      <w:r w:rsidR="003C13FB" w:rsidRPr="0045392A">
        <w:rPr>
          <w:b/>
          <w:sz w:val="22"/>
          <w:szCs w:val="22"/>
          <w:lang w:val="en-GB"/>
        </w:rPr>
        <w:t xml:space="preserve"> :</w:t>
      </w:r>
      <w:proofErr w:type="gramEnd"/>
    </w:p>
    <w:p w14:paraId="70594EBE" w14:textId="77777777" w:rsidR="00C661EB" w:rsidRPr="0045392A" w:rsidRDefault="00C661EB" w:rsidP="003C13FB">
      <w:pPr>
        <w:spacing w:line="240" w:lineRule="auto"/>
        <w:ind w:firstLine="0"/>
        <w:rPr>
          <w:lang w:val="en-GB"/>
        </w:rPr>
      </w:pPr>
    </w:p>
    <w:p w14:paraId="2D2ED2C0" w14:textId="77777777" w:rsidR="003C13FB" w:rsidRPr="0045392A" w:rsidRDefault="003C13FB" w:rsidP="003C13FB">
      <w:pPr>
        <w:pBdr>
          <w:bottom w:val="single" w:sz="4" w:space="1" w:color="auto"/>
        </w:pBdr>
        <w:ind w:firstLine="0"/>
        <w:rPr>
          <w:lang w:val="en-GB"/>
        </w:rPr>
      </w:pPr>
    </w:p>
    <w:p w14:paraId="7857CFD0" w14:textId="6B3C0014" w:rsidR="00131669" w:rsidRPr="0045392A" w:rsidRDefault="0045392A" w:rsidP="003C13FB">
      <w:pPr>
        <w:spacing w:line="240" w:lineRule="auto"/>
        <w:ind w:firstLine="0"/>
        <w:rPr>
          <w:b/>
          <w:sz w:val="32"/>
          <w:lang w:val="en-GB"/>
        </w:rPr>
      </w:pPr>
      <w:r w:rsidRPr="0045392A">
        <w:rPr>
          <w:b/>
          <w:sz w:val="28"/>
          <w:lang w:val="en-GB"/>
        </w:rPr>
        <w:t>D</w:t>
      </w:r>
      <w:r w:rsidR="00131669" w:rsidRPr="0045392A">
        <w:rPr>
          <w:b/>
          <w:sz w:val="28"/>
          <w:lang w:val="en-GB"/>
        </w:rPr>
        <w:t xml:space="preserve">. </w:t>
      </w:r>
      <w:r w:rsidRPr="0045392A">
        <w:rPr>
          <w:b/>
          <w:sz w:val="28"/>
          <w:lang w:val="en-GB"/>
        </w:rPr>
        <w:t>Protocol and methods used</w:t>
      </w:r>
      <w:r w:rsidRPr="0045392A">
        <w:rPr>
          <w:szCs w:val="24"/>
          <w:lang w:val="en-GB"/>
        </w:rPr>
        <w:t xml:space="preserve"> </w:t>
      </w:r>
      <w:r w:rsidR="00C661EB" w:rsidRPr="0045392A">
        <w:rPr>
          <w:szCs w:val="24"/>
          <w:lang w:val="en-GB"/>
        </w:rPr>
        <w:t>(</w:t>
      </w:r>
      <w:r w:rsidRPr="0045392A">
        <w:rPr>
          <w:szCs w:val="24"/>
          <w:lang w:val="en-GB"/>
        </w:rPr>
        <w:t>for each of the objectives, justifying the changes in relation to the initial application or the previous review</w:t>
      </w:r>
      <w:r w:rsidR="00C661EB" w:rsidRPr="0045392A">
        <w:rPr>
          <w:szCs w:val="24"/>
          <w:lang w:val="en-GB"/>
        </w:rPr>
        <w:t>)</w:t>
      </w:r>
    </w:p>
    <w:p w14:paraId="5BCC4404" w14:textId="77777777" w:rsidR="003C13FB" w:rsidRPr="0045392A" w:rsidRDefault="003C13FB" w:rsidP="008C5E2F">
      <w:pPr>
        <w:ind w:firstLine="0"/>
        <w:rPr>
          <w:b/>
          <w:lang w:val="en-GB"/>
        </w:rPr>
      </w:pPr>
    </w:p>
    <w:p w14:paraId="465A2532" w14:textId="4DF19F51" w:rsidR="0063723D" w:rsidRPr="0045392A" w:rsidRDefault="0063723D" w:rsidP="0063723D">
      <w:pPr>
        <w:ind w:firstLine="0"/>
        <w:rPr>
          <w:b/>
          <w:lang w:val="en-GB"/>
        </w:rPr>
      </w:pPr>
      <w:r w:rsidRPr="0045392A">
        <w:rPr>
          <w:b/>
          <w:lang w:val="en-GB"/>
        </w:rPr>
        <w:t xml:space="preserve">1. </w:t>
      </w:r>
      <w:r w:rsidR="0045392A" w:rsidRPr="0045392A">
        <w:rPr>
          <w:b/>
          <w:lang w:val="en-GB"/>
        </w:rPr>
        <w:t>Year of start of monitoring</w:t>
      </w:r>
      <w:r w:rsidRPr="0045392A">
        <w:rPr>
          <w:b/>
          <w:lang w:val="en-GB"/>
        </w:rPr>
        <w:t>:</w:t>
      </w:r>
    </w:p>
    <w:p w14:paraId="0B51BD8B" w14:textId="4CE96426" w:rsidR="0063723D" w:rsidRPr="0045392A" w:rsidRDefault="0063723D" w:rsidP="0063723D">
      <w:pPr>
        <w:ind w:firstLine="0"/>
        <w:rPr>
          <w:b/>
          <w:lang w:val="en-GB"/>
        </w:rPr>
      </w:pPr>
      <w:r w:rsidRPr="0045392A">
        <w:rPr>
          <w:b/>
          <w:lang w:val="en-GB"/>
        </w:rPr>
        <w:t xml:space="preserve">2. </w:t>
      </w:r>
      <w:r w:rsidR="0045392A" w:rsidRPr="0045392A">
        <w:rPr>
          <w:b/>
          <w:lang w:val="en-GB"/>
        </w:rPr>
        <w:t>Expected duration of continued monitoring</w:t>
      </w:r>
      <w:r w:rsidRPr="0045392A">
        <w:rPr>
          <w:b/>
          <w:lang w:val="en-GB"/>
        </w:rPr>
        <w:t>:</w:t>
      </w:r>
    </w:p>
    <w:p w14:paraId="59E130D2" w14:textId="62267472" w:rsidR="0063723D" w:rsidRPr="0045392A" w:rsidRDefault="0063723D" w:rsidP="0063723D">
      <w:pPr>
        <w:spacing w:line="240" w:lineRule="auto"/>
        <w:ind w:firstLine="0"/>
        <w:rPr>
          <w:color w:val="4F81BD" w:themeColor="accent1"/>
          <w:sz w:val="22"/>
          <w:szCs w:val="22"/>
          <w:lang w:val="en-GB"/>
        </w:rPr>
      </w:pPr>
      <w:r w:rsidRPr="0045392A">
        <w:rPr>
          <w:b/>
          <w:lang w:val="en-GB"/>
        </w:rPr>
        <w:t xml:space="preserve">3. </w:t>
      </w:r>
      <w:r w:rsidR="0045392A" w:rsidRPr="0045392A">
        <w:rPr>
          <w:b/>
          <w:lang w:val="en-GB"/>
        </w:rPr>
        <w:t xml:space="preserve">Report on numbers </w:t>
      </w:r>
      <w:r w:rsidR="0045392A" w:rsidRPr="0045392A">
        <w:rPr>
          <w:b/>
          <w:u w:val="single"/>
          <w:lang w:val="en-GB"/>
        </w:rPr>
        <w:t>ringed</w:t>
      </w:r>
      <w:r w:rsidR="0045392A" w:rsidRPr="0045392A">
        <w:rPr>
          <w:b/>
          <w:lang w:val="en-GB"/>
        </w:rPr>
        <w:t xml:space="preserve">, </w:t>
      </w:r>
      <w:r w:rsidR="0045392A" w:rsidRPr="0045392A">
        <w:rPr>
          <w:b/>
          <w:u w:val="single"/>
          <w:lang w:val="en-GB"/>
        </w:rPr>
        <w:t>recaptured</w:t>
      </w:r>
      <w:r w:rsidR="0045392A" w:rsidRPr="0045392A">
        <w:rPr>
          <w:b/>
          <w:lang w:val="en-GB"/>
        </w:rPr>
        <w:t xml:space="preserve"> (including visual checks) and </w:t>
      </w:r>
      <w:proofErr w:type="spellStart"/>
      <w:r w:rsidR="0045392A" w:rsidRPr="0045392A">
        <w:rPr>
          <w:b/>
          <w:u w:val="single"/>
          <w:lang w:val="en-GB"/>
        </w:rPr>
        <w:t>recoveried</w:t>
      </w:r>
      <w:proofErr w:type="spellEnd"/>
      <w:r w:rsidR="0045392A" w:rsidRPr="0045392A">
        <w:rPr>
          <w:b/>
          <w:lang w:val="en-GB"/>
        </w:rPr>
        <w:t xml:space="preserve"> for each year </w:t>
      </w:r>
      <w:r w:rsidR="0045392A" w:rsidRPr="0045392A">
        <w:rPr>
          <w:b/>
          <w:u w:val="single"/>
          <w:lang w:val="en-GB"/>
        </w:rPr>
        <w:t>since the start</w:t>
      </w:r>
      <w:r w:rsidR="0045392A" w:rsidRPr="0045392A">
        <w:rPr>
          <w:b/>
          <w:lang w:val="en-GB"/>
        </w:rPr>
        <w:t xml:space="preserve"> of the personnel programme </w:t>
      </w:r>
      <w:r w:rsidRPr="0045392A">
        <w:rPr>
          <w:color w:val="4F81BD" w:themeColor="accent1"/>
          <w:sz w:val="22"/>
          <w:szCs w:val="22"/>
          <w:lang w:val="en-GB"/>
        </w:rPr>
        <w:t>(</w:t>
      </w:r>
      <w:r w:rsidR="0045392A" w:rsidRPr="0045392A">
        <w:rPr>
          <w:color w:val="4F81BD" w:themeColor="accent1"/>
          <w:sz w:val="22"/>
          <w:szCs w:val="22"/>
          <w:lang w:val="en-GB"/>
        </w:rPr>
        <w:t xml:space="preserve">possibly by species, age class, sex and/or study area, if </w:t>
      </w:r>
      <w:proofErr w:type="gramStart"/>
      <w:r w:rsidR="0045392A" w:rsidRPr="0045392A">
        <w:rPr>
          <w:color w:val="4F81BD" w:themeColor="accent1"/>
          <w:sz w:val="22"/>
          <w:szCs w:val="22"/>
          <w:lang w:val="en-GB"/>
        </w:rPr>
        <w:t>necessary</w:t>
      </w:r>
      <w:proofErr w:type="gramEnd"/>
      <w:r w:rsidR="0045392A" w:rsidRPr="0045392A">
        <w:rPr>
          <w:color w:val="4F81BD" w:themeColor="accent1"/>
          <w:sz w:val="22"/>
          <w:szCs w:val="22"/>
          <w:lang w:val="en-GB"/>
        </w:rPr>
        <w:t xml:space="preserve"> according to the objectives of the programme</w:t>
      </w:r>
      <w:r w:rsidRPr="0045392A">
        <w:rPr>
          <w:color w:val="4F81BD" w:themeColor="accent1"/>
          <w:sz w:val="22"/>
          <w:szCs w:val="22"/>
          <w:lang w:val="en-GB"/>
        </w:rPr>
        <w:t>):</w:t>
      </w:r>
    </w:p>
    <w:p w14:paraId="2F1AD264" w14:textId="77777777" w:rsidR="0063723D" w:rsidRPr="0045392A" w:rsidRDefault="0063723D" w:rsidP="0063723D">
      <w:pPr>
        <w:spacing w:line="240" w:lineRule="auto"/>
        <w:ind w:firstLine="0"/>
        <w:rPr>
          <w:lang w:val="en-GB"/>
        </w:rPr>
      </w:pPr>
    </w:p>
    <w:tbl>
      <w:tblPr>
        <w:tblStyle w:val="Grilledutableau"/>
        <w:tblW w:w="0" w:type="auto"/>
        <w:tblLook w:val="04A0" w:firstRow="1" w:lastRow="0" w:firstColumn="1" w:lastColumn="0" w:noHBand="0" w:noVBand="1"/>
      </w:tblPr>
      <w:tblGrid>
        <w:gridCol w:w="1708"/>
        <w:gridCol w:w="1687"/>
        <w:gridCol w:w="1685"/>
        <w:gridCol w:w="1708"/>
        <w:gridCol w:w="1707"/>
      </w:tblGrid>
      <w:tr w:rsidR="0045392A" w:rsidRPr="00DA7747" w14:paraId="7EE6C5FC" w14:textId="77777777" w:rsidTr="000E640A">
        <w:tc>
          <w:tcPr>
            <w:tcW w:w="1729" w:type="dxa"/>
            <w:shd w:val="clear" w:color="auto" w:fill="F2F2F2" w:themeFill="background1" w:themeFillShade="F2"/>
          </w:tcPr>
          <w:p w14:paraId="33060199" w14:textId="61B3C585" w:rsidR="0063723D" w:rsidRPr="00DA7747" w:rsidRDefault="00DA7747" w:rsidP="000E640A">
            <w:pPr>
              <w:ind w:firstLine="0"/>
              <w:rPr>
                <w:b/>
                <w:sz w:val="20"/>
                <w:lang w:val="en-GB"/>
              </w:rPr>
            </w:pPr>
            <w:r w:rsidRPr="00DA7747">
              <w:rPr>
                <w:b/>
                <w:sz w:val="20"/>
                <w:lang w:val="en-GB"/>
              </w:rPr>
              <w:t>Categories</w:t>
            </w:r>
          </w:p>
        </w:tc>
        <w:tc>
          <w:tcPr>
            <w:tcW w:w="1729" w:type="dxa"/>
            <w:shd w:val="clear" w:color="auto" w:fill="F2F2F2" w:themeFill="background1" w:themeFillShade="F2"/>
          </w:tcPr>
          <w:p w14:paraId="08781810" w14:textId="42877CFD" w:rsidR="0063723D" w:rsidRPr="00DA7747" w:rsidRDefault="0045392A" w:rsidP="000E640A">
            <w:pPr>
              <w:ind w:firstLine="0"/>
              <w:rPr>
                <w:b/>
                <w:sz w:val="20"/>
                <w:lang w:val="en-GB"/>
              </w:rPr>
            </w:pPr>
            <w:r w:rsidRPr="00DA7747">
              <w:rPr>
                <w:b/>
                <w:sz w:val="20"/>
                <w:lang w:val="en-GB"/>
              </w:rPr>
              <w:t>Year</w:t>
            </w:r>
            <w:r w:rsidR="00DA7747" w:rsidRPr="00DA7747">
              <w:rPr>
                <w:b/>
                <w:sz w:val="20"/>
                <w:lang w:val="en-GB"/>
              </w:rPr>
              <w:t>s</w:t>
            </w:r>
          </w:p>
        </w:tc>
        <w:tc>
          <w:tcPr>
            <w:tcW w:w="1729" w:type="dxa"/>
            <w:shd w:val="clear" w:color="auto" w:fill="F2F2F2" w:themeFill="background1" w:themeFillShade="F2"/>
          </w:tcPr>
          <w:p w14:paraId="023FCA40" w14:textId="3DCA59E6" w:rsidR="0063723D" w:rsidRPr="00DA7747" w:rsidRDefault="0063723D" w:rsidP="000E640A">
            <w:pPr>
              <w:ind w:firstLine="0"/>
              <w:rPr>
                <w:b/>
                <w:sz w:val="20"/>
                <w:lang w:val="en-GB"/>
              </w:rPr>
            </w:pPr>
            <w:r w:rsidRPr="00DA7747">
              <w:rPr>
                <w:b/>
                <w:sz w:val="20"/>
                <w:lang w:val="en-GB"/>
              </w:rPr>
              <w:t>N</w:t>
            </w:r>
            <w:r w:rsidR="00DA7747">
              <w:rPr>
                <w:b/>
                <w:sz w:val="20"/>
                <w:lang w:val="en-GB"/>
              </w:rPr>
              <w:t>o</w:t>
            </w:r>
            <w:r w:rsidRPr="00DA7747">
              <w:rPr>
                <w:b/>
                <w:sz w:val="20"/>
                <w:lang w:val="en-GB"/>
              </w:rPr>
              <w:t xml:space="preserve"> </w:t>
            </w:r>
            <w:r w:rsidR="0045392A" w:rsidRPr="00DA7747">
              <w:rPr>
                <w:b/>
                <w:sz w:val="20"/>
                <w:lang w:val="en-GB"/>
              </w:rPr>
              <w:t>rings</w:t>
            </w:r>
          </w:p>
        </w:tc>
        <w:tc>
          <w:tcPr>
            <w:tcW w:w="1729" w:type="dxa"/>
            <w:shd w:val="clear" w:color="auto" w:fill="F2F2F2" w:themeFill="background1" w:themeFillShade="F2"/>
          </w:tcPr>
          <w:p w14:paraId="643EA1B6" w14:textId="4CBF86B4" w:rsidR="0063723D" w:rsidRPr="00DA7747" w:rsidRDefault="0063723D" w:rsidP="000E640A">
            <w:pPr>
              <w:ind w:firstLine="0"/>
              <w:rPr>
                <w:b/>
                <w:sz w:val="20"/>
                <w:lang w:val="en-GB"/>
              </w:rPr>
            </w:pPr>
            <w:r w:rsidRPr="00DA7747">
              <w:rPr>
                <w:b/>
                <w:sz w:val="20"/>
                <w:lang w:val="en-GB"/>
              </w:rPr>
              <w:t>N</w:t>
            </w:r>
            <w:r w:rsidR="00DA7747">
              <w:rPr>
                <w:b/>
                <w:sz w:val="20"/>
                <w:lang w:val="en-GB"/>
              </w:rPr>
              <w:t>o</w:t>
            </w:r>
            <w:r w:rsidRPr="00DA7747">
              <w:rPr>
                <w:b/>
                <w:sz w:val="20"/>
                <w:lang w:val="en-GB"/>
              </w:rPr>
              <w:t xml:space="preserve"> </w:t>
            </w:r>
            <w:r w:rsidR="0045392A" w:rsidRPr="00DA7747">
              <w:rPr>
                <w:b/>
                <w:sz w:val="20"/>
                <w:lang w:val="en-GB"/>
              </w:rPr>
              <w:t>recaptures</w:t>
            </w:r>
          </w:p>
        </w:tc>
        <w:tc>
          <w:tcPr>
            <w:tcW w:w="1729" w:type="dxa"/>
            <w:shd w:val="clear" w:color="auto" w:fill="F2F2F2" w:themeFill="background1" w:themeFillShade="F2"/>
          </w:tcPr>
          <w:p w14:paraId="51CEA041" w14:textId="052D5A99" w:rsidR="0063723D" w:rsidRPr="00DA7747" w:rsidRDefault="0063723D" w:rsidP="000E640A">
            <w:pPr>
              <w:ind w:firstLine="0"/>
              <w:rPr>
                <w:b/>
                <w:sz w:val="20"/>
                <w:lang w:val="en-GB"/>
              </w:rPr>
            </w:pPr>
            <w:r w:rsidRPr="00DA7747">
              <w:rPr>
                <w:b/>
                <w:sz w:val="20"/>
                <w:lang w:val="en-GB"/>
              </w:rPr>
              <w:t>N</w:t>
            </w:r>
            <w:r w:rsidR="00DA7747">
              <w:rPr>
                <w:b/>
                <w:sz w:val="20"/>
                <w:lang w:val="en-GB"/>
              </w:rPr>
              <w:t>o</w:t>
            </w:r>
            <w:r w:rsidRPr="00DA7747">
              <w:rPr>
                <w:b/>
                <w:sz w:val="20"/>
                <w:lang w:val="en-GB"/>
              </w:rPr>
              <w:t xml:space="preserve"> </w:t>
            </w:r>
            <w:r w:rsidR="0045392A" w:rsidRPr="00DA7747">
              <w:rPr>
                <w:b/>
                <w:sz w:val="20"/>
                <w:lang w:val="en-GB"/>
              </w:rPr>
              <w:t>recoveries</w:t>
            </w:r>
          </w:p>
        </w:tc>
      </w:tr>
      <w:tr w:rsidR="0045392A" w14:paraId="1125990B" w14:textId="77777777" w:rsidTr="000E640A">
        <w:tc>
          <w:tcPr>
            <w:tcW w:w="1729" w:type="dxa"/>
          </w:tcPr>
          <w:p w14:paraId="764655B8" w14:textId="77777777" w:rsidR="0063723D" w:rsidRPr="00C661EB" w:rsidRDefault="0063723D" w:rsidP="000E640A">
            <w:pPr>
              <w:ind w:firstLine="0"/>
              <w:rPr>
                <w:sz w:val="20"/>
              </w:rPr>
            </w:pPr>
          </w:p>
        </w:tc>
        <w:tc>
          <w:tcPr>
            <w:tcW w:w="1729" w:type="dxa"/>
          </w:tcPr>
          <w:p w14:paraId="035379BF" w14:textId="77777777" w:rsidR="0063723D" w:rsidRPr="00C661EB" w:rsidRDefault="0063723D" w:rsidP="000E640A">
            <w:pPr>
              <w:ind w:firstLine="0"/>
              <w:rPr>
                <w:sz w:val="20"/>
              </w:rPr>
            </w:pPr>
          </w:p>
        </w:tc>
        <w:tc>
          <w:tcPr>
            <w:tcW w:w="1729" w:type="dxa"/>
          </w:tcPr>
          <w:p w14:paraId="34723847" w14:textId="77777777" w:rsidR="0063723D" w:rsidRPr="00C661EB" w:rsidRDefault="0063723D" w:rsidP="000E640A">
            <w:pPr>
              <w:ind w:firstLine="0"/>
              <w:rPr>
                <w:sz w:val="20"/>
              </w:rPr>
            </w:pPr>
          </w:p>
        </w:tc>
        <w:tc>
          <w:tcPr>
            <w:tcW w:w="1729" w:type="dxa"/>
          </w:tcPr>
          <w:p w14:paraId="1CE5D5DD" w14:textId="77777777" w:rsidR="0063723D" w:rsidRPr="00C661EB" w:rsidRDefault="0063723D" w:rsidP="000E640A">
            <w:pPr>
              <w:ind w:firstLine="0"/>
              <w:rPr>
                <w:sz w:val="20"/>
              </w:rPr>
            </w:pPr>
          </w:p>
        </w:tc>
        <w:tc>
          <w:tcPr>
            <w:tcW w:w="1729" w:type="dxa"/>
          </w:tcPr>
          <w:p w14:paraId="384A3024" w14:textId="77777777" w:rsidR="0063723D" w:rsidRPr="00C661EB" w:rsidRDefault="0063723D" w:rsidP="000E640A">
            <w:pPr>
              <w:ind w:firstLine="0"/>
              <w:rPr>
                <w:sz w:val="20"/>
              </w:rPr>
            </w:pPr>
          </w:p>
        </w:tc>
      </w:tr>
      <w:tr w:rsidR="0045392A" w14:paraId="370BE018" w14:textId="77777777" w:rsidTr="000E640A">
        <w:tc>
          <w:tcPr>
            <w:tcW w:w="1729" w:type="dxa"/>
          </w:tcPr>
          <w:p w14:paraId="6A6CE4CE" w14:textId="77777777" w:rsidR="0063723D" w:rsidRPr="00C661EB" w:rsidRDefault="0063723D" w:rsidP="000E640A">
            <w:pPr>
              <w:ind w:firstLine="0"/>
              <w:rPr>
                <w:sz w:val="20"/>
              </w:rPr>
            </w:pPr>
          </w:p>
        </w:tc>
        <w:tc>
          <w:tcPr>
            <w:tcW w:w="1729" w:type="dxa"/>
          </w:tcPr>
          <w:p w14:paraId="6E929A4F" w14:textId="77777777" w:rsidR="0063723D" w:rsidRPr="00C661EB" w:rsidRDefault="0063723D" w:rsidP="000E640A">
            <w:pPr>
              <w:ind w:firstLine="0"/>
              <w:rPr>
                <w:sz w:val="20"/>
              </w:rPr>
            </w:pPr>
          </w:p>
        </w:tc>
        <w:tc>
          <w:tcPr>
            <w:tcW w:w="1729" w:type="dxa"/>
          </w:tcPr>
          <w:p w14:paraId="0936C2FC" w14:textId="77777777" w:rsidR="0063723D" w:rsidRPr="00C661EB" w:rsidRDefault="0063723D" w:rsidP="000E640A">
            <w:pPr>
              <w:ind w:firstLine="0"/>
              <w:rPr>
                <w:sz w:val="20"/>
              </w:rPr>
            </w:pPr>
          </w:p>
        </w:tc>
        <w:tc>
          <w:tcPr>
            <w:tcW w:w="1729" w:type="dxa"/>
          </w:tcPr>
          <w:p w14:paraId="14E301CF" w14:textId="77777777" w:rsidR="0063723D" w:rsidRPr="00C661EB" w:rsidRDefault="0063723D" w:rsidP="000E640A">
            <w:pPr>
              <w:ind w:firstLine="0"/>
              <w:rPr>
                <w:sz w:val="20"/>
              </w:rPr>
            </w:pPr>
          </w:p>
        </w:tc>
        <w:tc>
          <w:tcPr>
            <w:tcW w:w="1729" w:type="dxa"/>
          </w:tcPr>
          <w:p w14:paraId="63C927E1" w14:textId="77777777" w:rsidR="0063723D" w:rsidRPr="00C661EB" w:rsidRDefault="0063723D" w:rsidP="000E640A">
            <w:pPr>
              <w:ind w:firstLine="0"/>
              <w:rPr>
                <w:sz w:val="20"/>
              </w:rPr>
            </w:pPr>
          </w:p>
        </w:tc>
      </w:tr>
    </w:tbl>
    <w:p w14:paraId="5DA0CE23" w14:textId="77777777" w:rsidR="0063723D" w:rsidRDefault="0063723D" w:rsidP="0063723D">
      <w:pPr>
        <w:ind w:firstLine="0"/>
      </w:pPr>
    </w:p>
    <w:p w14:paraId="7D10F13F" w14:textId="53BE1E0C" w:rsidR="0063723D" w:rsidRPr="00DA7747" w:rsidRDefault="00DA7747" w:rsidP="0063723D">
      <w:pPr>
        <w:spacing w:line="240" w:lineRule="auto"/>
        <w:ind w:firstLine="0"/>
        <w:rPr>
          <w:lang w:val="en-GB"/>
        </w:rPr>
      </w:pPr>
      <w:r w:rsidRPr="00DA7747">
        <w:rPr>
          <w:lang w:val="en-GB"/>
        </w:rPr>
        <w:t xml:space="preserve">In case of electronic tagging, fill in the table below. </w:t>
      </w:r>
      <w:r w:rsidRPr="00DA7747">
        <w:rPr>
          <w:b/>
          <w:bCs/>
          <w:lang w:val="en-GB"/>
        </w:rPr>
        <w:t>The data must have been archived on MOVEBANK</w:t>
      </w:r>
      <w:r w:rsidR="0063723D" w:rsidRPr="00DA7747">
        <w:rPr>
          <w:lang w:val="en-GB"/>
        </w:rPr>
        <w:t>.</w:t>
      </w:r>
    </w:p>
    <w:tbl>
      <w:tblPr>
        <w:tblStyle w:val="Grilledutableau"/>
        <w:tblW w:w="0" w:type="auto"/>
        <w:tblLook w:val="04A0" w:firstRow="1" w:lastRow="0" w:firstColumn="1" w:lastColumn="0" w:noHBand="0" w:noVBand="1"/>
      </w:tblPr>
      <w:tblGrid>
        <w:gridCol w:w="1697"/>
        <w:gridCol w:w="1662"/>
        <w:gridCol w:w="1685"/>
        <w:gridCol w:w="1773"/>
        <w:gridCol w:w="1678"/>
      </w:tblGrid>
      <w:tr w:rsidR="00DA7747" w:rsidRPr="006D32DD" w14:paraId="1840686A" w14:textId="77777777" w:rsidTr="00DA7747">
        <w:tc>
          <w:tcPr>
            <w:tcW w:w="1697" w:type="dxa"/>
            <w:shd w:val="clear" w:color="auto" w:fill="F2F2F2" w:themeFill="background1" w:themeFillShade="F2"/>
          </w:tcPr>
          <w:p w14:paraId="0E040A9B" w14:textId="1900B21A" w:rsidR="00DA7747" w:rsidRPr="006D32DD" w:rsidRDefault="00DA7747" w:rsidP="006D32DD">
            <w:pPr>
              <w:spacing w:line="240" w:lineRule="auto"/>
              <w:ind w:firstLine="0"/>
              <w:jc w:val="left"/>
              <w:rPr>
                <w:b/>
                <w:sz w:val="20"/>
                <w:lang w:val="en-GB"/>
              </w:rPr>
            </w:pPr>
            <w:r w:rsidRPr="006D32DD">
              <w:rPr>
                <w:b/>
                <w:sz w:val="20"/>
                <w:lang w:val="en-GB"/>
              </w:rPr>
              <w:t>Categories</w:t>
            </w:r>
          </w:p>
        </w:tc>
        <w:tc>
          <w:tcPr>
            <w:tcW w:w="1662" w:type="dxa"/>
            <w:shd w:val="clear" w:color="auto" w:fill="F2F2F2" w:themeFill="background1" w:themeFillShade="F2"/>
          </w:tcPr>
          <w:p w14:paraId="4C179494" w14:textId="3858D585" w:rsidR="00DA7747" w:rsidRPr="006D32DD" w:rsidRDefault="00DA7747" w:rsidP="006D32DD">
            <w:pPr>
              <w:spacing w:line="240" w:lineRule="auto"/>
              <w:ind w:firstLine="0"/>
              <w:jc w:val="left"/>
              <w:rPr>
                <w:b/>
                <w:sz w:val="20"/>
                <w:lang w:val="en-GB"/>
              </w:rPr>
            </w:pPr>
            <w:r w:rsidRPr="006D32DD">
              <w:rPr>
                <w:b/>
                <w:sz w:val="20"/>
                <w:lang w:val="en-GB"/>
              </w:rPr>
              <w:t>Years</w:t>
            </w:r>
          </w:p>
        </w:tc>
        <w:tc>
          <w:tcPr>
            <w:tcW w:w="1685" w:type="dxa"/>
            <w:shd w:val="clear" w:color="auto" w:fill="F2F2F2" w:themeFill="background1" w:themeFillShade="F2"/>
          </w:tcPr>
          <w:p w14:paraId="3FABDB6A" w14:textId="7ADCFA45" w:rsidR="00DA7747" w:rsidRPr="006D32DD" w:rsidRDefault="00DA7747" w:rsidP="006D32DD">
            <w:pPr>
              <w:spacing w:line="240" w:lineRule="auto"/>
              <w:ind w:firstLine="0"/>
              <w:jc w:val="left"/>
              <w:rPr>
                <w:b/>
                <w:sz w:val="20"/>
                <w:lang w:val="en-GB"/>
              </w:rPr>
            </w:pPr>
            <w:r w:rsidRPr="006D32DD">
              <w:rPr>
                <w:b/>
                <w:sz w:val="20"/>
                <w:lang w:val="en-GB"/>
              </w:rPr>
              <w:t>No. individuals equipped</w:t>
            </w:r>
          </w:p>
        </w:tc>
        <w:tc>
          <w:tcPr>
            <w:tcW w:w="1773" w:type="dxa"/>
            <w:shd w:val="clear" w:color="auto" w:fill="F2F2F2" w:themeFill="background1" w:themeFillShade="F2"/>
          </w:tcPr>
          <w:p w14:paraId="3F0D4FB1" w14:textId="016960C0" w:rsidR="00DA7747" w:rsidRPr="006D32DD" w:rsidRDefault="00DA7747" w:rsidP="006D32DD">
            <w:pPr>
              <w:spacing w:line="240" w:lineRule="auto"/>
              <w:ind w:firstLine="0"/>
              <w:jc w:val="left"/>
              <w:rPr>
                <w:b/>
                <w:sz w:val="20"/>
                <w:lang w:val="en-GB"/>
              </w:rPr>
            </w:pPr>
            <w:r w:rsidRPr="006D32DD">
              <w:rPr>
                <w:b/>
                <w:sz w:val="20"/>
                <w:lang w:val="en-GB"/>
              </w:rPr>
              <w:t>N</w:t>
            </w:r>
            <w:r w:rsidR="006D32DD">
              <w:rPr>
                <w:b/>
                <w:sz w:val="20"/>
                <w:lang w:val="en-GB"/>
              </w:rPr>
              <w:t>o</w:t>
            </w:r>
            <w:r w:rsidRPr="006D32DD">
              <w:rPr>
                <w:b/>
                <w:sz w:val="20"/>
                <w:lang w:val="en-GB"/>
              </w:rPr>
              <w:t xml:space="preserve"> localisations</w:t>
            </w:r>
          </w:p>
        </w:tc>
        <w:tc>
          <w:tcPr>
            <w:tcW w:w="1678" w:type="dxa"/>
            <w:shd w:val="clear" w:color="auto" w:fill="F2F2F2" w:themeFill="background1" w:themeFillShade="F2"/>
          </w:tcPr>
          <w:p w14:paraId="7CB71F80" w14:textId="7569BBCC" w:rsidR="00DA7747" w:rsidRPr="006D32DD" w:rsidRDefault="00DA7747" w:rsidP="006D32DD">
            <w:pPr>
              <w:spacing w:line="240" w:lineRule="auto"/>
              <w:ind w:firstLine="0"/>
              <w:jc w:val="left"/>
              <w:rPr>
                <w:b/>
                <w:sz w:val="20"/>
                <w:lang w:val="en-GB"/>
              </w:rPr>
            </w:pPr>
            <w:r w:rsidRPr="006D32DD">
              <w:rPr>
                <w:b/>
                <w:sz w:val="20"/>
                <w:lang w:val="en-GB"/>
              </w:rPr>
              <w:t>No recoveries</w:t>
            </w:r>
          </w:p>
        </w:tc>
      </w:tr>
      <w:tr w:rsidR="0063723D" w14:paraId="19F632FC" w14:textId="77777777" w:rsidTr="00DA7747">
        <w:tc>
          <w:tcPr>
            <w:tcW w:w="1697" w:type="dxa"/>
          </w:tcPr>
          <w:p w14:paraId="79F2682C" w14:textId="77777777" w:rsidR="0063723D" w:rsidRPr="00C661EB" w:rsidRDefault="0063723D" w:rsidP="000E640A">
            <w:pPr>
              <w:ind w:firstLine="0"/>
              <w:rPr>
                <w:sz w:val="20"/>
              </w:rPr>
            </w:pPr>
          </w:p>
        </w:tc>
        <w:tc>
          <w:tcPr>
            <w:tcW w:w="1662" w:type="dxa"/>
          </w:tcPr>
          <w:p w14:paraId="63934CA1" w14:textId="77777777" w:rsidR="0063723D" w:rsidRPr="00C661EB" w:rsidRDefault="0063723D" w:rsidP="000E640A">
            <w:pPr>
              <w:ind w:firstLine="0"/>
              <w:rPr>
                <w:sz w:val="20"/>
              </w:rPr>
            </w:pPr>
          </w:p>
        </w:tc>
        <w:tc>
          <w:tcPr>
            <w:tcW w:w="1685" w:type="dxa"/>
          </w:tcPr>
          <w:p w14:paraId="24EFA504" w14:textId="77777777" w:rsidR="0063723D" w:rsidRPr="00C661EB" w:rsidRDefault="0063723D" w:rsidP="000E640A">
            <w:pPr>
              <w:ind w:firstLine="0"/>
              <w:rPr>
                <w:sz w:val="20"/>
              </w:rPr>
            </w:pPr>
          </w:p>
        </w:tc>
        <w:tc>
          <w:tcPr>
            <w:tcW w:w="1773" w:type="dxa"/>
          </w:tcPr>
          <w:p w14:paraId="189A4CD8" w14:textId="77777777" w:rsidR="0063723D" w:rsidRPr="00C661EB" w:rsidRDefault="0063723D" w:rsidP="000E640A">
            <w:pPr>
              <w:ind w:firstLine="0"/>
              <w:rPr>
                <w:sz w:val="20"/>
              </w:rPr>
            </w:pPr>
          </w:p>
        </w:tc>
        <w:tc>
          <w:tcPr>
            <w:tcW w:w="1678" w:type="dxa"/>
          </w:tcPr>
          <w:p w14:paraId="7282AB65" w14:textId="77777777" w:rsidR="0063723D" w:rsidRPr="00C661EB" w:rsidRDefault="0063723D" w:rsidP="000E640A">
            <w:pPr>
              <w:ind w:firstLine="0"/>
              <w:rPr>
                <w:sz w:val="20"/>
              </w:rPr>
            </w:pPr>
          </w:p>
        </w:tc>
      </w:tr>
      <w:tr w:rsidR="0063723D" w14:paraId="438792C3" w14:textId="77777777" w:rsidTr="00DA7747">
        <w:tc>
          <w:tcPr>
            <w:tcW w:w="1697" w:type="dxa"/>
          </w:tcPr>
          <w:p w14:paraId="150EB99A" w14:textId="77777777" w:rsidR="0063723D" w:rsidRPr="00C661EB" w:rsidRDefault="0063723D" w:rsidP="000E640A">
            <w:pPr>
              <w:ind w:firstLine="0"/>
              <w:rPr>
                <w:sz w:val="20"/>
              </w:rPr>
            </w:pPr>
          </w:p>
        </w:tc>
        <w:tc>
          <w:tcPr>
            <w:tcW w:w="1662" w:type="dxa"/>
          </w:tcPr>
          <w:p w14:paraId="70F30A6E" w14:textId="77777777" w:rsidR="0063723D" w:rsidRPr="00C661EB" w:rsidRDefault="0063723D" w:rsidP="000E640A">
            <w:pPr>
              <w:ind w:firstLine="0"/>
              <w:rPr>
                <w:sz w:val="20"/>
              </w:rPr>
            </w:pPr>
          </w:p>
        </w:tc>
        <w:tc>
          <w:tcPr>
            <w:tcW w:w="1685" w:type="dxa"/>
          </w:tcPr>
          <w:p w14:paraId="36E414B9" w14:textId="77777777" w:rsidR="0063723D" w:rsidRPr="00C661EB" w:rsidRDefault="0063723D" w:rsidP="000E640A">
            <w:pPr>
              <w:ind w:firstLine="0"/>
              <w:rPr>
                <w:sz w:val="20"/>
              </w:rPr>
            </w:pPr>
          </w:p>
        </w:tc>
        <w:tc>
          <w:tcPr>
            <w:tcW w:w="1773" w:type="dxa"/>
          </w:tcPr>
          <w:p w14:paraId="66FBD34C" w14:textId="77777777" w:rsidR="0063723D" w:rsidRPr="00C661EB" w:rsidRDefault="0063723D" w:rsidP="000E640A">
            <w:pPr>
              <w:ind w:firstLine="0"/>
              <w:rPr>
                <w:sz w:val="20"/>
              </w:rPr>
            </w:pPr>
          </w:p>
        </w:tc>
        <w:tc>
          <w:tcPr>
            <w:tcW w:w="1678" w:type="dxa"/>
          </w:tcPr>
          <w:p w14:paraId="65E5FF7F" w14:textId="77777777" w:rsidR="0063723D" w:rsidRPr="00C661EB" w:rsidRDefault="0063723D" w:rsidP="000E640A">
            <w:pPr>
              <w:ind w:firstLine="0"/>
              <w:rPr>
                <w:sz w:val="20"/>
              </w:rPr>
            </w:pPr>
          </w:p>
        </w:tc>
      </w:tr>
    </w:tbl>
    <w:p w14:paraId="431624B2" w14:textId="77777777" w:rsidR="0063723D" w:rsidRDefault="0063723D" w:rsidP="0063723D">
      <w:pPr>
        <w:ind w:firstLine="0"/>
      </w:pPr>
    </w:p>
    <w:p w14:paraId="438AA30C" w14:textId="027DF8DA" w:rsidR="00584014" w:rsidRPr="006D32DD" w:rsidRDefault="0063723D" w:rsidP="003C13FB">
      <w:pPr>
        <w:spacing w:line="240" w:lineRule="auto"/>
        <w:ind w:firstLine="0"/>
        <w:rPr>
          <w:sz w:val="22"/>
          <w:szCs w:val="22"/>
          <w:lang w:val="en-GB"/>
        </w:rPr>
      </w:pPr>
      <w:r w:rsidRPr="006D32DD">
        <w:rPr>
          <w:b/>
          <w:lang w:val="en-GB"/>
        </w:rPr>
        <w:t>4</w:t>
      </w:r>
      <w:r w:rsidR="00B60359" w:rsidRPr="006D32DD">
        <w:rPr>
          <w:b/>
          <w:lang w:val="en-GB"/>
        </w:rPr>
        <w:t xml:space="preserve">. </w:t>
      </w:r>
      <w:r w:rsidR="006D32DD" w:rsidRPr="006D32DD">
        <w:rPr>
          <w:b/>
          <w:lang w:val="en-GB"/>
        </w:rPr>
        <w:t>Capture methods and protocols</w:t>
      </w:r>
      <w:r w:rsidR="00FE5425" w:rsidRPr="006D32DD">
        <w:rPr>
          <w:b/>
          <w:lang w:val="en-GB"/>
        </w:rPr>
        <w:t>:</w:t>
      </w:r>
      <w:r w:rsidR="00B60359" w:rsidRPr="006D32DD">
        <w:rPr>
          <w:b/>
          <w:lang w:val="en-GB"/>
        </w:rPr>
        <w:t xml:space="preserve"> </w:t>
      </w:r>
      <w:r w:rsidR="006D32DD" w:rsidRPr="00694EB1">
        <w:rPr>
          <w:color w:val="4F81BD" w:themeColor="accent1"/>
          <w:sz w:val="22"/>
          <w:szCs w:val="22"/>
          <w:lang w:val="en-GB"/>
        </w:rPr>
        <w:t xml:space="preserve">provide technical specifications, </w:t>
      </w:r>
      <w:proofErr w:type="gramStart"/>
      <w:r w:rsidR="006D32DD" w:rsidRPr="00694EB1">
        <w:rPr>
          <w:color w:val="4F81BD" w:themeColor="accent1"/>
          <w:sz w:val="22"/>
          <w:szCs w:val="22"/>
          <w:lang w:val="en-GB"/>
        </w:rPr>
        <w:t>e.g.</w:t>
      </w:r>
      <w:proofErr w:type="gramEnd"/>
      <w:r w:rsidR="006D32DD" w:rsidRPr="00694EB1">
        <w:rPr>
          <w:color w:val="4F81BD" w:themeColor="accent1"/>
          <w:sz w:val="22"/>
          <w:szCs w:val="22"/>
          <w:lang w:val="en-GB"/>
        </w:rPr>
        <w:t xml:space="preserve"> dimensions, special safeguards, photographs or diagrams; indicate any measures you will take to reduce risks to birds; if the methods are risky, provide evidence of your experience</w:t>
      </w:r>
      <w:r w:rsidR="00FE5425" w:rsidRPr="006D32DD">
        <w:rPr>
          <w:color w:val="4F81BD" w:themeColor="accent1"/>
          <w:sz w:val="22"/>
          <w:szCs w:val="22"/>
          <w:lang w:val="en-GB"/>
        </w:rPr>
        <w:t>.</w:t>
      </w:r>
    </w:p>
    <w:p w14:paraId="389DC9CB" w14:textId="77777777" w:rsidR="003C13FB" w:rsidRPr="006D32DD" w:rsidRDefault="003C13FB" w:rsidP="003C13FB">
      <w:pPr>
        <w:spacing w:line="240" w:lineRule="auto"/>
        <w:ind w:firstLine="0"/>
        <w:rPr>
          <w:lang w:val="en-GB"/>
        </w:rPr>
      </w:pPr>
    </w:p>
    <w:p w14:paraId="185340B3" w14:textId="77777777" w:rsidR="00F669BE" w:rsidRPr="006D32DD" w:rsidRDefault="00F669BE" w:rsidP="00F669BE">
      <w:pPr>
        <w:ind w:firstLine="0"/>
        <w:rPr>
          <w:lang w:val="en-GB"/>
        </w:rPr>
      </w:pPr>
    </w:p>
    <w:p w14:paraId="4CE5BF3C" w14:textId="0D0CA453" w:rsidR="00FE5425" w:rsidRPr="006D32DD" w:rsidRDefault="00FE5425" w:rsidP="00FE5425">
      <w:pPr>
        <w:spacing w:line="240" w:lineRule="auto"/>
        <w:ind w:firstLine="0"/>
        <w:rPr>
          <w:color w:val="4F81BD" w:themeColor="accent1"/>
          <w:sz w:val="22"/>
          <w:szCs w:val="22"/>
          <w:lang w:val="en-GB"/>
        </w:rPr>
      </w:pPr>
      <w:bookmarkStart w:id="4" w:name="_Hlk114046441"/>
      <w:r w:rsidRPr="006D32DD">
        <w:rPr>
          <w:b/>
          <w:lang w:val="en-GB"/>
        </w:rPr>
        <w:lastRenderedPageBreak/>
        <w:t xml:space="preserve">5. </w:t>
      </w:r>
      <w:r w:rsidR="006D32DD" w:rsidRPr="00694EB1">
        <w:rPr>
          <w:b/>
          <w:szCs w:val="24"/>
          <w:lang w:val="en-GB"/>
        </w:rPr>
        <w:t>Additional markings considered</w:t>
      </w:r>
      <w:r w:rsidRPr="006D32DD">
        <w:rPr>
          <w:b/>
          <w:szCs w:val="24"/>
          <w:lang w:val="en-GB"/>
        </w:rPr>
        <w:t xml:space="preserve">: </w:t>
      </w:r>
      <w:r w:rsidR="006D32DD" w:rsidRPr="00694EB1">
        <w:rPr>
          <w:color w:val="4F81BD" w:themeColor="accent1"/>
          <w:sz w:val="22"/>
          <w:szCs w:val="22"/>
          <w:lang w:val="en-GB"/>
        </w:rPr>
        <w:t>excluding the 'Museum' ring. Copy and paste this section as many times as there are additional markings. Provide the information listed below for each of the requested supplementary marking methods announced in the collaborator table (section A2).</w:t>
      </w:r>
    </w:p>
    <w:p w14:paraId="24E64115" w14:textId="77777777" w:rsidR="00FE5425" w:rsidRPr="006D32DD" w:rsidRDefault="00FE5425" w:rsidP="00FE5425">
      <w:pPr>
        <w:spacing w:line="240" w:lineRule="auto"/>
        <w:ind w:firstLine="0"/>
        <w:rPr>
          <w:sz w:val="22"/>
          <w:szCs w:val="22"/>
          <w:lang w:val="en-GB"/>
        </w:rPr>
      </w:pPr>
    </w:p>
    <w:p w14:paraId="42E22446" w14:textId="77777777" w:rsidR="000A4081" w:rsidRPr="00AA2457" w:rsidRDefault="000A4081" w:rsidP="000A4081">
      <w:pPr>
        <w:ind w:firstLine="0"/>
        <w:rPr>
          <w:sz w:val="22"/>
          <w:szCs w:val="22"/>
          <w:lang w:val="en-GB"/>
        </w:rPr>
      </w:pPr>
      <w:bookmarkStart w:id="5" w:name="_Hlk76372611"/>
      <w:r w:rsidRPr="00AA2457">
        <w:rPr>
          <w:sz w:val="22"/>
          <w:szCs w:val="22"/>
          <w:lang w:val="en-GB"/>
        </w:rPr>
        <w:t>Type of additional marking:</w:t>
      </w:r>
    </w:p>
    <w:p w14:paraId="78965EFA" w14:textId="77777777" w:rsidR="000A4081" w:rsidRPr="00DD6371" w:rsidRDefault="000A4081" w:rsidP="000A4081">
      <w:pPr>
        <w:numPr>
          <w:ilvl w:val="0"/>
          <w:numId w:val="5"/>
        </w:numPr>
        <w:spacing w:line="240" w:lineRule="auto"/>
        <w:ind w:hanging="357"/>
        <w:rPr>
          <w:sz w:val="22"/>
          <w:lang w:val="en-GB"/>
        </w:rPr>
      </w:pPr>
      <w:r w:rsidRPr="00DD6371">
        <w:rPr>
          <w:sz w:val="22"/>
          <w:lang w:val="en-GB"/>
        </w:rPr>
        <w:t>justify the need to use this additional marking:</w:t>
      </w:r>
    </w:p>
    <w:p w14:paraId="3BC69CF3" w14:textId="77777777" w:rsidR="000A4081" w:rsidRPr="00DD6371" w:rsidRDefault="000A4081" w:rsidP="000A4081">
      <w:pPr>
        <w:spacing w:line="240" w:lineRule="auto"/>
        <w:ind w:left="927" w:firstLine="0"/>
        <w:rPr>
          <w:sz w:val="22"/>
          <w:lang w:val="en-GB"/>
        </w:rPr>
      </w:pPr>
    </w:p>
    <w:p w14:paraId="4D7FE121" w14:textId="77777777" w:rsidR="000A4081" w:rsidRPr="00DD6371" w:rsidRDefault="000A4081" w:rsidP="000A4081">
      <w:pPr>
        <w:numPr>
          <w:ilvl w:val="0"/>
          <w:numId w:val="5"/>
        </w:numPr>
        <w:spacing w:line="240" w:lineRule="auto"/>
        <w:ind w:hanging="357"/>
        <w:rPr>
          <w:sz w:val="22"/>
          <w:szCs w:val="22"/>
          <w:lang w:val="en-GB"/>
        </w:rPr>
      </w:pPr>
      <w:r w:rsidRPr="00DD6371">
        <w:rPr>
          <w:sz w:val="22"/>
          <w:szCs w:val="22"/>
          <w:lang w:val="en-GB"/>
        </w:rPr>
        <w:t>for visual markings, detail</w:t>
      </w:r>
    </w:p>
    <w:p w14:paraId="3DEC9A70" w14:textId="77777777" w:rsidR="000A4081" w:rsidRPr="00DD6371" w:rsidRDefault="000A4081" w:rsidP="000A4081">
      <w:pPr>
        <w:numPr>
          <w:ilvl w:val="1"/>
          <w:numId w:val="5"/>
        </w:numPr>
        <w:tabs>
          <w:tab w:val="clear" w:pos="1647"/>
          <w:tab w:val="num" w:pos="1778"/>
        </w:tabs>
        <w:spacing w:line="240" w:lineRule="auto"/>
        <w:ind w:left="1778"/>
        <w:rPr>
          <w:sz w:val="22"/>
          <w:szCs w:val="22"/>
          <w:lang w:val="en-GB"/>
        </w:rPr>
      </w:pPr>
      <w:r w:rsidRPr="00DD6371">
        <w:rPr>
          <w:sz w:val="22"/>
          <w:szCs w:val="22"/>
          <w:lang w:val="en-GB"/>
        </w:rPr>
        <w:t xml:space="preserve">their dimensions: </w:t>
      </w:r>
      <w:r w:rsidRPr="00DD6371">
        <w:rPr>
          <w:color w:val="4F81BD" w:themeColor="accent1"/>
          <w:sz w:val="20"/>
          <w:szCs w:val="22"/>
          <w:lang w:val="en-GB"/>
        </w:rPr>
        <w:t>(dimensions (height, inner/outer diameter if ring), weight, etc)</w:t>
      </w:r>
      <w:r w:rsidRPr="00DD6371">
        <w:rPr>
          <w:color w:val="FF0000"/>
          <w:sz w:val="20"/>
          <w:szCs w:val="22"/>
          <w:lang w:val="en-GB"/>
        </w:rPr>
        <w:t xml:space="preserve"> </w:t>
      </w:r>
    </w:p>
    <w:p w14:paraId="38ED804C" w14:textId="77777777" w:rsidR="000A4081" w:rsidRPr="00DD6371" w:rsidRDefault="000A4081" w:rsidP="000A4081">
      <w:pPr>
        <w:spacing w:line="240" w:lineRule="auto"/>
        <w:rPr>
          <w:sz w:val="22"/>
          <w:szCs w:val="22"/>
          <w:lang w:val="en-GB"/>
        </w:rPr>
      </w:pPr>
    </w:p>
    <w:p w14:paraId="0A5FB3A3" w14:textId="77777777" w:rsidR="000A4081" w:rsidRPr="00DD6371" w:rsidRDefault="000A4081" w:rsidP="000A4081">
      <w:pPr>
        <w:numPr>
          <w:ilvl w:val="1"/>
          <w:numId w:val="5"/>
        </w:numPr>
        <w:tabs>
          <w:tab w:val="clear" w:pos="1647"/>
          <w:tab w:val="num" w:pos="1778"/>
        </w:tabs>
        <w:spacing w:line="240" w:lineRule="auto"/>
        <w:ind w:left="1778"/>
        <w:rPr>
          <w:szCs w:val="22"/>
          <w:lang w:val="en-GB"/>
        </w:rPr>
      </w:pPr>
      <w:r w:rsidRPr="00DD6371">
        <w:rPr>
          <w:sz w:val="22"/>
          <w:szCs w:val="22"/>
          <w:lang w:val="en-GB"/>
        </w:rPr>
        <w:t xml:space="preserve">the expected rate of mark loss and possible solutions: </w:t>
      </w:r>
      <w:r w:rsidRPr="00DD6371">
        <w:rPr>
          <w:color w:val="4F81BD" w:themeColor="accent1"/>
          <w:sz w:val="20"/>
          <w:szCs w:val="22"/>
          <w:lang w:val="en-GB"/>
        </w:rPr>
        <w:t>(</w:t>
      </w:r>
      <w:proofErr w:type="gramStart"/>
      <w:r w:rsidRPr="00DD6371">
        <w:rPr>
          <w:color w:val="4F81BD" w:themeColor="accent1"/>
          <w:sz w:val="20"/>
          <w:szCs w:val="22"/>
          <w:lang w:val="en-GB"/>
        </w:rPr>
        <w:t>e.g.</w:t>
      </w:r>
      <w:proofErr w:type="gramEnd"/>
      <w:r w:rsidRPr="00DD6371">
        <w:rPr>
          <w:color w:val="4F81BD" w:themeColor="accent1"/>
          <w:sz w:val="20"/>
          <w:szCs w:val="22"/>
          <w:lang w:val="en-GB"/>
        </w:rPr>
        <w:t xml:space="preserve"> double marking)</w:t>
      </w:r>
    </w:p>
    <w:p w14:paraId="147B2765" w14:textId="77777777" w:rsidR="000A4081" w:rsidRPr="00DD6371" w:rsidRDefault="000A4081" w:rsidP="000A4081">
      <w:pPr>
        <w:spacing w:line="240" w:lineRule="auto"/>
        <w:ind w:firstLine="0"/>
        <w:rPr>
          <w:szCs w:val="22"/>
          <w:lang w:val="en-GB"/>
        </w:rPr>
      </w:pPr>
    </w:p>
    <w:p w14:paraId="53A3037D" w14:textId="77777777" w:rsidR="000A4081" w:rsidRPr="00DD6371" w:rsidRDefault="000A4081" w:rsidP="000A4081">
      <w:pPr>
        <w:numPr>
          <w:ilvl w:val="1"/>
          <w:numId w:val="5"/>
        </w:numPr>
        <w:tabs>
          <w:tab w:val="clear" w:pos="1647"/>
          <w:tab w:val="num" w:pos="1778"/>
        </w:tabs>
        <w:spacing w:line="240" w:lineRule="auto"/>
        <w:ind w:left="1778"/>
        <w:rPr>
          <w:sz w:val="22"/>
          <w:szCs w:val="22"/>
          <w:lang w:val="en-GB"/>
        </w:rPr>
      </w:pPr>
      <w:r w:rsidRPr="00DD6371">
        <w:rPr>
          <w:sz w:val="22"/>
          <w:szCs w:val="22"/>
          <w:lang w:val="en-GB"/>
        </w:rPr>
        <w:t xml:space="preserve">the codes to be used, and the verifications made with CR-Birding </w:t>
      </w:r>
      <w:r w:rsidRPr="00DD6371">
        <w:rPr>
          <w:color w:val="4F81BD" w:themeColor="accent1"/>
          <w:sz w:val="20"/>
          <w:szCs w:val="22"/>
          <w:lang w:val="en-GB"/>
        </w:rPr>
        <w:t>(name of the species coordinator contacted, and his/her validation)</w:t>
      </w:r>
      <w:r w:rsidRPr="00DD6371">
        <w:rPr>
          <w:sz w:val="20"/>
          <w:szCs w:val="22"/>
          <w:lang w:val="en-GB"/>
        </w:rPr>
        <w:t xml:space="preserve"> </w:t>
      </w:r>
    </w:p>
    <w:p w14:paraId="2FC9BC49" w14:textId="77777777" w:rsidR="000A4081" w:rsidRPr="00DD6371" w:rsidRDefault="000A4081" w:rsidP="000A4081">
      <w:pPr>
        <w:spacing w:line="240" w:lineRule="auto"/>
        <w:ind w:firstLine="0"/>
        <w:rPr>
          <w:sz w:val="22"/>
          <w:szCs w:val="22"/>
          <w:lang w:val="en-GB"/>
        </w:rPr>
      </w:pPr>
    </w:p>
    <w:p w14:paraId="6949093E" w14:textId="77777777" w:rsidR="000A4081" w:rsidRPr="00DD6371" w:rsidRDefault="000A4081" w:rsidP="000A4081">
      <w:pPr>
        <w:numPr>
          <w:ilvl w:val="0"/>
          <w:numId w:val="5"/>
        </w:numPr>
        <w:spacing w:line="240" w:lineRule="auto"/>
        <w:ind w:hanging="357"/>
        <w:rPr>
          <w:sz w:val="22"/>
          <w:lang w:val="en-GB"/>
        </w:rPr>
      </w:pPr>
      <w:r w:rsidRPr="00DD6371">
        <w:rPr>
          <w:sz w:val="22"/>
          <w:lang w:val="en-GB"/>
        </w:rPr>
        <w:t xml:space="preserve">for electronic </w:t>
      </w:r>
      <w:r>
        <w:rPr>
          <w:sz w:val="22"/>
          <w:lang w:val="en-GB"/>
        </w:rPr>
        <w:t>devices</w:t>
      </w:r>
      <w:r w:rsidRPr="00DD6371">
        <w:rPr>
          <w:sz w:val="22"/>
          <w:lang w:val="en-GB"/>
        </w:rPr>
        <w:t>, detail:</w:t>
      </w:r>
    </w:p>
    <w:p w14:paraId="31F48FBA" w14:textId="77777777" w:rsidR="000A4081" w:rsidRPr="00DD6371" w:rsidRDefault="000A4081" w:rsidP="000A4081">
      <w:pPr>
        <w:numPr>
          <w:ilvl w:val="1"/>
          <w:numId w:val="5"/>
        </w:numPr>
        <w:tabs>
          <w:tab w:val="clear" w:pos="1647"/>
          <w:tab w:val="num" w:pos="1778"/>
        </w:tabs>
        <w:spacing w:line="240" w:lineRule="auto"/>
        <w:ind w:left="1778" w:hanging="357"/>
        <w:rPr>
          <w:color w:val="FF0000"/>
          <w:sz w:val="22"/>
          <w:lang w:val="en-GB"/>
        </w:rPr>
      </w:pPr>
      <w:r w:rsidRPr="00DD6371">
        <w:rPr>
          <w:sz w:val="22"/>
          <w:lang w:val="en-GB"/>
        </w:rPr>
        <w:t xml:space="preserve">the planned equipment: </w:t>
      </w:r>
      <w:r w:rsidRPr="00DD6371">
        <w:rPr>
          <w:color w:val="4F81BD" w:themeColor="accent1"/>
          <w:sz w:val="20"/>
          <w:lang w:val="en-GB"/>
        </w:rPr>
        <w:t>(supplier, model, size, weight, colour; if external antenna(s), number, length and angle to the body</w:t>
      </w:r>
      <w:r w:rsidRPr="00DD6371">
        <w:rPr>
          <w:color w:val="4F81BD" w:themeColor="accent1"/>
          <w:sz w:val="22"/>
          <w:lang w:val="en-GB"/>
        </w:rPr>
        <w:t>)</w:t>
      </w:r>
    </w:p>
    <w:p w14:paraId="74ED5DED" w14:textId="77777777" w:rsidR="00FE5425" w:rsidRPr="000A4081" w:rsidRDefault="00FE5425" w:rsidP="00FE5425">
      <w:pPr>
        <w:spacing w:line="240" w:lineRule="auto"/>
        <w:ind w:firstLine="0"/>
        <w:rPr>
          <w:color w:val="FF0000"/>
          <w:sz w:val="22"/>
          <w:lang w:val="en-GB"/>
        </w:rPr>
      </w:pPr>
    </w:p>
    <w:p w14:paraId="7C84F446" w14:textId="77777777" w:rsidR="000A4081" w:rsidRPr="00DD6371" w:rsidRDefault="000A4081" w:rsidP="000A4081">
      <w:pPr>
        <w:numPr>
          <w:ilvl w:val="1"/>
          <w:numId w:val="5"/>
        </w:numPr>
        <w:tabs>
          <w:tab w:val="clear" w:pos="1647"/>
          <w:tab w:val="num" w:pos="1778"/>
        </w:tabs>
        <w:spacing w:line="240" w:lineRule="auto"/>
        <w:ind w:left="1778" w:hanging="357"/>
        <w:rPr>
          <w:sz w:val="22"/>
          <w:lang w:val="en-GB"/>
        </w:rPr>
      </w:pPr>
      <w:r w:rsidRPr="000A4081">
        <w:rPr>
          <w:sz w:val="22"/>
          <w:lang w:val="en-GB"/>
        </w:rPr>
        <w:t>technical specifications</w:t>
      </w:r>
      <w:r w:rsidRPr="00C923BA">
        <w:rPr>
          <w:rFonts w:cs="Arial"/>
          <w:sz w:val="20"/>
          <w:lang w:val="en-US"/>
        </w:rPr>
        <w:t xml:space="preserve"> </w:t>
      </w:r>
      <w:r w:rsidRPr="00DD6371">
        <w:rPr>
          <w:color w:val="4F81BD" w:themeColor="accent1"/>
          <w:sz w:val="20"/>
          <w:lang w:val="en-GB"/>
        </w:rPr>
        <w:t xml:space="preserve">(power supply mode, data transfer mode, storage capacity, guaranteed lifetime by the supplier, as well as the actual average lifetime, if known) </w:t>
      </w:r>
    </w:p>
    <w:p w14:paraId="139C0C48" w14:textId="77777777" w:rsidR="000A4081" w:rsidRPr="00DD6371" w:rsidRDefault="000A4081" w:rsidP="000A4081">
      <w:pPr>
        <w:spacing w:line="240" w:lineRule="auto"/>
        <w:ind w:firstLine="0"/>
        <w:rPr>
          <w:sz w:val="22"/>
          <w:lang w:val="en-GB"/>
        </w:rPr>
      </w:pPr>
    </w:p>
    <w:p w14:paraId="648FDA87" w14:textId="77777777" w:rsidR="000A4081" w:rsidRPr="00D84C86" w:rsidRDefault="000A4081" w:rsidP="000A4081">
      <w:pPr>
        <w:numPr>
          <w:ilvl w:val="1"/>
          <w:numId w:val="5"/>
        </w:numPr>
        <w:tabs>
          <w:tab w:val="clear" w:pos="1647"/>
          <w:tab w:val="num" w:pos="1778"/>
        </w:tabs>
        <w:spacing w:line="240" w:lineRule="auto"/>
        <w:ind w:left="1778" w:hanging="357"/>
        <w:rPr>
          <w:sz w:val="22"/>
          <w:lang w:val="en-GB"/>
        </w:rPr>
      </w:pPr>
      <w:r w:rsidRPr="00D84C86">
        <w:rPr>
          <w:sz w:val="22"/>
          <w:lang w:val="en-GB"/>
        </w:rPr>
        <w:t xml:space="preserve">the attachment method: </w:t>
      </w:r>
      <w:r w:rsidRPr="00D84C86">
        <w:rPr>
          <w:color w:val="4F81BD" w:themeColor="accent1"/>
          <w:sz w:val="20"/>
          <w:lang w:val="en-GB"/>
        </w:rPr>
        <w:t>(photographs/ diagrams welcome; fitting time, equipment wearing time, description of any weakness point in the harness, or recapture procedure to take-off equipment)</w:t>
      </w:r>
    </w:p>
    <w:p w14:paraId="7DBF6BF8" w14:textId="77777777" w:rsidR="000A4081" w:rsidRPr="00D84C86" w:rsidRDefault="000A4081" w:rsidP="000A4081">
      <w:pPr>
        <w:spacing w:line="240" w:lineRule="auto"/>
        <w:ind w:firstLine="0"/>
        <w:rPr>
          <w:sz w:val="22"/>
          <w:lang w:val="en-GB"/>
        </w:rPr>
      </w:pPr>
    </w:p>
    <w:p w14:paraId="339DFDC2" w14:textId="77777777" w:rsidR="000A4081" w:rsidRPr="00D84C86" w:rsidRDefault="000A4081" w:rsidP="000A4081">
      <w:pPr>
        <w:numPr>
          <w:ilvl w:val="1"/>
          <w:numId w:val="5"/>
        </w:numPr>
        <w:tabs>
          <w:tab w:val="clear" w:pos="1647"/>
          <w:tab w:val="num" w:pos="1778"/>
        </w:tabs>
        <w:spacing w:line="240" w:lineRule="auto"/>
        <w:ind w:left="1778" w:hanging="357"/>
        <w:rPr>
          <w:color w:val="FF0000"/>
          <w:sz w:val="22"/>
          <w:szCs w:val="22"/>
          <w:lang w:val="en-GB"/>
        </w:rPr>
      </w:pPr>
      <w:r w:rsidRPr="00D84C86">
        <w:rPr>
          <w:sz w:val="22"/>
          <w:szCs w:val="22"/>
          <w:lang w:val="en-GB"/>
        </w:rPr>
        <w:t xml:space="preserve">the detailed and total weight of the equipment, and the lowest weight of the birds to be equipped: </w:t>
      </w:r>
      <w:r w:rsidRPr="00D84C86">
        <w:rPr>
          <w:color w:val="4F81BD" w:themeColor="accent1"/>
          <w:sz w:val="20"/>
          <w:szCs w:val="22"/>
          <w:lang w:val="en-GB"/>
        </w:rPr>
        <w:t>including attachment system, metal ring, and other auxiliary markings (the ethical rule being that the weight of the bird must be less than 5% of the weight of the bird). When calculating the %, refer to the lowest weight birds you plan to mark (not the average weight of the species)</w:t>
      </w:r>
    </w:p>
    <w:p w14:paraId="10A697C0" w14:textId="77777777" w:rsidR="00FE5425" w:rsidRPr="000A4081" w:rsidRDefault="00FE5425" w:rsidP="00FE5425">
      <w:pPr>
        <w:spacing w:line="240" w:lineRule="auto"/>
        <w:ind w:left="1778" w:firstLine="0"/>
        <w:rPr>
          <w:color w:val="FF0000"/>
          <w:sz w:val="22"/>
          <w:szCs w:val="22"/>
          <w:lang w:val="en-GB"/>
        </w:rPr>
      </w:pPr>
    </w:p>
    <w:tbl>
      <w:tblPr>
        <w:tblStyle w:val="Grilledutableau"/>
        <w:tblW w:w="8505" w:type="dxa"/>
        <w:tblInd w:w="-5" w:type="dxa"/>
        <w:tblLayout w:type="fixed"/>
        <w:tblLook w:val="04A0" w:firstRow="1" w:lastRow="0" w:firstColumn="1" w:lastColumn="0" w:noHBand="0" w:noVBand="1"/>
      </w:tblPr>
      <w:tblGrid>
        <w:gridCol w:w="1702"/>
        <w:gridCol w:w="992"/>
        <w:gridCol w:w="992"/>
        <w:gridCol w:w="851"/>
        <w:gridCol w:w="1135"/>
        <w:gridCol w:w="991"/>
        <w:gridCol w:w="1842"/>
      </w:tblGrid>
      <w:tr w:rsidR="00B84171" w:rsidRPr="00B0230C" w14:paraId="245CF124" w14:textId="77777777" w:rsidTr="00FF1670">
        <w:tc>
          <w:tcPr>
            <w:tcW w:w="1702" w:type="dxa"/>
          </w:tcPr>
          <w:p w14:paraId="05F83221" w14:textId="77777777" w:rsidR="00B84171" w:rsidRPr="000E7AD7" w:rsidRDefault="00B84171" w:rsidP="00FF1670">
            <w:pPr>
              <w:spacing w:line="240" w:lineRule="auto"/>
              <w:ind w:firstLine="0"/>
              <w:jc w:val="left"/>
              <w:rPr>
                <w:b/>
                <w:sz w:val="20"/>
                <w:lang w:val="en-GB"/>
              </w:rPr>
            </w:pPr>
            <w:r w:rsidRPr="000E7AD7">
              <w:rPr>
                <w:b/>
                <w:sz w:val="20"/>
                <w:lang w:val="en-GB"/>
              </w:rPr>
              <w:t xml:space="preserve">Equipment </w:t>
            </w:r>
            <w:proofErr w:type="gramStart"/>
            <w:r w:rsidRPr="000E7AD7">
              <w:rPr>
                <w:b/>
                <w:sz w:val="20"/>
                <w:lang w:val="en-GB"/>
              </w:rPr>
              <w:t>type</w:t>
            </w:r>
            <w:proofErr w:type="gramEnd"/>
            <w:r w:rsidRPr="000E7AD7">
              <w:rPr>
                <w:b/>
                <w:sz w:val="20"/>
                <w:lang w:val="en-GB"/>
              </w:rPr>
              <w:t xml:space="preserve"> per bird</w:t>
            </w:r>
          </w:p>
          <w:p w14:paraId="1DA7C893" w14:textId="77777777" w:rsidR="00B84171" w:rsidRPr="000E7AD7" w:rsidRDefault="00B84171" w:rsidP="00FF1670">
            <w:pPr>
              <w:spacing w:line="240" w:lineRule="auto"/>
              <w:ind w:firstLine="0"/>
              <w:jc w:val="left"/>
              <w:rPr>
                <w:sz w:val="20"/>
                <w:lang w:val="en-GB"/>
              </w:rPr>
            </w:pPr>
            <w:r w:rsidRPr="000E7AD7">
              <w:rPr>
                <w:sz w:val="14"/>
                <w:lang w:val="en-GB"/>
              </w:rPr>
              <w:t>(</w:t>
            </w:r>
            <w:proofErr w:type="gramStart"/>
            <w:r w:rsidRPr="000E7AD7">
              <w:rPr>
                <w:sz w:val="14"/>
                <w:lang w:val="en-GB"/>
              </w:rPr>
              <w:t>e.g.</w:t>
            </w:r>
            <w:proofErr w:type="gramEnd"/>
            <w:r w:rsidRPr="000E7AD7">
              <w:rPr>
                <w:sz w:val="14"/>
                <w:lang w:val="en-GB"/>
              </w:rPr>
              <w:t xml:space="preserve"> 1 line for GPS, 1 line for VHF)</w:t>
            </w:r>
          </w:p>
        </w:tc>
        <w:tc>
          <w:tcPr>
            <w:tcW w:w="992" w:type="dxa"/>
          </w:tcPr>
          <w:p w14:paraId="48C665CD" w14:textId="77777777" w:rsidR="00B84171" w:rsidRPr="000E7AD7" w:rsidRDefault="00B84171" w:rsidP="00FF1670">
            <w:pPr>
              <w:spacing w:line="240" w:lineRule="auto"/>
              <w:ind w:firstLine="0"/>
              <w:jc w:val="left"/>
              <w:rPr>
                <w:bCs/>
                <w:sz w:val="20"/>
                <w:lang w:val="en-GB"/>
              </w:rPr>
            </w:pPr>
            <w:r w:rsidRPr="000E7AD7">
              <w:rPr>
                <w:bCs/>
                <w:sz w:val="20"/>
                <w:lang w:val="en-GB"/>
              </w:rPr>
              <w:t>Mass of electronic device</w:t>
            </w:r>
          </w:p>
          <w:p w14:paraId="7E3C3E5D" w14:textId="77777777" w:rsidR="00B84171" w:rsidRPr="000E7AD7" w:rsidRDefault="00B84171" w:rsidP="00FF1670">
            <w:pPr>
              <w:spacing w:line="240" w:lineRule="auto"/>
              <w:ind w:firstLine="0"/>
              <w:jc w:val="left"/>
              <w:rPr>
                <w:sz w:val="20"/>
                <w:lang w:val="en-GB"/>
              </w:rPr>
            </w:pPr>
            <w:r w:rsidRPr="000E7AD7">
              <w:rPr>
                <w:bCs/>
                <w:sz w:val="20"/>
                <w:lang w:val="en-GB"/>
              </w:rPr>
              <w:t>(g)</w:t>
            </w:r>
          </w:p>
        </w:tc>
        <w:tc>
          <w:tcPr>
            <w:tcW w:w="992" w:type="dxa"/>
          </w:tcPr>
          <w:p w14:paraId="68316E45" w14:textId="77777777" w:rsidR="00B84171" w:rsidRPr="000E7AD7" w:rsidRDefault="00B84171" w:rsidP="00FF1670">
            <w:pPr>
              <w:spacing w:line="240" w:lineRule="auto"/>
              <w:ind w:firstLine="0"/>
              <w:jc w:val="left"/>
              <w:rPr>
                <w:bCs/>
                <w:sz w:val="20"/>
                <w:lang w:val="en-GB"/>
              </w:rPr>
            </w:pPr>
            <w:r w:rsidRPr="000E7AD7">
              <w:rPr>
                <w:bCs/>
                <w:sz w:val="20"/>
                <w:lang w:val="en-GB"/>
              </w:rPr>
              <w:t xml:space="preserve">Mass </w:t>
            </w:r>
            <w:proofErr w:type="gramStart"/>
            <w:r w:rsidRPr="000E7AD7">
              <w:rPr>
                <w:bCs/>
                <w:sz w:val="20"/>
                <w:lang w:val="en-GB"/>
              </w:rPr>
              <w:t>of  attachment</w:t>
            </w:r>
            <w:proofErr w:type="gramEnd"/>
            <w:r w:rsidRPr="000E7AD7">
              <w:rPr>
                <w:bCs/>
                <w:sz w:val="20"/>
                <w:lang w:val="en-GB"/>
              </w:rPr>
              <w:t xml:space="preserve"> system (harness) (g)</w:t>
            </w:r>
          </w:p>
        </w:tc>
        <w:tc>
          <w:tcPr>
            <w:tcW w:w="851" w:type="dxa"/>
          </w:tcPr>
          <w:p w14:paraId="4B6029E7" w14:textId="77777777" w:rsidR="00B84171" w:rsidRPr="000E7AD7" w:rsidRDefault="00B84171" w:rsidP="00FF1670">
            <w:pPr>
              <w:spacing w:line="240" w:lineRule="auto"/>
              <w:ind w:firstLine="0"/>
              <w:jc w:val="left"/>
              <w:rPr>
                <w:bCs/>
                <w:sz w:val="20"/>
                <w:lang w:val="en-GB"/>
              </w:rPr>
            </w:pPr>
            <w:r w:rsidRPr="000E7AD7">
              <w:rPr>
                <w:bCs/>
                <w:sz w:val="20"/>
                <w:lang w:val="en-GB"/>
              </w:rPr>
              <w:t>Mass of metal ring (g)</w:t>
            </w:r>
          </w:p>
        </w:tc>
        <w:tc>
          <w:tcPr>
            <w:tcW w:w="1135" w:type="dxa"/>
            <w:tcBorders>
              <w:right w:val="single" w:sz="4" w:space="0" w:color="auto"/>
            </w:tcBorders>
          </w:tcPr>
          <w:p w14:paraId="43345EC8" w14:textId="77777777" w:rsidR="00B84171" w:rsidRPr="000E7AD7" w:rsidRDefault="00B84171" w:rsidP="00FF1670">
            <w:pPr>
              <w:spacing w:line="240" w:lineRule="auto"/>
              <w:ind w:firstLine="0"/>
              <w:jc w:val="left"/>
              <w:rPr>
                <w:bCs/>
                <w:sz w:val="20"/>
                <w:lang w:val="en-GB"/>
              </w:rPr>
            </w:pPr>
            <w:r w:rsidRPr="000E7AD7">
              <w:rPr>
                <w:bCs/>
                <w:sz w:val="20"/>
                <w:lang w:val="en-GB"/>
              </w:rPr>
              <w:t>Mass of auxiliary marks</w:t>
            </w:r>
          </w:p>
          <w:p w14:paraId="4B24ECA8" w14:textId="77777777" w:rsidR="00B84171" w:rsidRPr="000E7AD7" w:rsidRDefault="00B84171" w:rsidP="00FF1670">
            <w:pPr>
              <w:spacing w:line="240" w:lineRule="auto"/>
              <w:ind w:firstLine="0"/>
              <w:jc w:val="left"/>
              <w:rPr>
                <w:bCs/>
                <w:sz w:val="20"/>
                <w:lang w:val="en-GB"/>
              </w:rPr>
            </w:pPr>
            <w:r w:rsidRPr="000E7AD7">
              <w:rPr>
                <w:bCs/>
                <w:sz w:val="20"/>
                <w:lang w:val="en-GB"/>
              </w:rPr>
              <w:t>(g)</w:t>
            </w:r>
          </w:p>
        </w:tc>
        <w:tc>
          <w:tcPr>
            <w:tcW w:w="991" w:type="dxa"/>
            <w:tcBorders>
              <w:top w:val="single" w:sz="4" w:space="0" w:color="auto"/>
              <w:left w:val="single" w:sz="4" w:space="0" w:color="auto"/>
              <w:right w:val="single" w:sz="4" w:space="0" w:color="auto"/>
            </w:tcBorders>
          </w:tcPr>
          <w:p w14:paraId="6297C63E" w14:textId="77777777" w:rsidR="00B84171" w:rsidRPr="000E7AD7" w:rsidRDefault="00B84171" w:rsidP="00FF1670">
            <w:pPr>
              <w:spacing w:line="240" w:lineRule="auto"/>
              <w:ind w:firstLine="0"/>
              <w:jc w:val="left"/>
              <w:rPr>
                <w:bCs/>
                <w:sz w:val="20"/>
              </w:rPr>
            </w:pPr>
            <w:r w:rsidRPr="000E7AD7">
              <w:rPr>
                <w:bCs/>
                <w:sz w:val="20"/>
              </w:rPr>
              <w:t xml:space="preserve">Total mass </w:t>
            </w:r>
          </w:p>
          <w:p w14:paraId="739D10DC" w14:textId="77777777" w:rsidR="00B84171" w:rsidRPr="000E7AD7" w:rsidRDefault="00B84171" w:rsidP="00FF1670">
            <w:pPr>
              <w:spacing w:line="240" w:lineRule="auto"/>
              <w:ind w:firstLine="0"/>
              <w:jc w:val="left"/>
              <w:rPr>
                <w:bCs/>
                <w:sz w:val="20"/>
              </w:rPr>
            </w:pPr>
            <w:r w:rsidRPr="000E7AD7">
              <w:rPr>
                <w:bCs/>
                <w:sz w:val="20"/>
              </w:rPr>
              <w:t>(</w:t>
            </w:r>
            <w:proofErr w:type="spellStart"/>
            <w:proofErr w:type="gramStart"/>
            <w:r w:rsidRPr="000E7AD7">
              <w:rPr>
                <w:bCs/>
                <w:sz w:val="20"/>
              </w:rPr>
              <w:t>sum</w:t>
            </w:r>
            <w:proofErr w:type="spellEnd"/>
            <w:proofErr w:type="gramEnd"/>
            <w:r w:rsidRPr="000E7AD7">
              <w:rPr>
                <w:bCs/>
                <w:sz w:val="20"/>
              </w:rPr>
              <w:t>)</w:t>
            </w:r>
          </w:p>
          <w:p w14:paraId="6B9CCE0B" w14:textId="77777777" w:rsidR="00B84171" w:rsidRPr="000E7AD7" w:rsidRDefault="00B84171" w:rsidP="00FF1670">
            <w:pPr>
              <w:spacing w:line="240" w:lineRule="auto"/>
              <w:ind w:firstLine="0"/>
              <w:jc w:val="left"/>
              <w:rPr>
                <w:bCs/>
                <w:sz w:val="20"/>
              </w:rPr>
            </w:pPr>
            <w:r w:rsidRPr="000E7AD7">
              <w:rPr>
                <w:bCs/>
                <w:sz w:val="20"/>
              </w:rPr>
              <w:t>(</w:t>
            </w:r>
            <w:proofErr w:type="gramStart"/>
            <w:r w:rsidRPr="000E7AD7">
              <w:rPr>
                <w:bCs/>
                <w:sz w:val="20"/>
              </w:rPr>
              <w:t>g</w:t>
            </w:r>
            <w:proofErr w:type="gramEnd"/>
            <w:r w:rsidRPr="000E7AD7">
              <w:rPr>
                <w:bCs/>
                <w:sz w:val="20"/>
              </w:rPr>
              <w:t>)</w:t>
            </w:r>
          </w:p>
        </w:tc>
        <w:tc>
          <w:tcPr>
            <w:tcW w:w="1842" w:type="dxa"/>
            <w:tcBorders>
              <w:top w:val="single" w:sz="4" w:space="0" w:color="auto"/>
              <w:left w:val="single" w:sz="4" w:space="0" w:color="auto"/>
              <w:right w:val="single" w:sz="4" w:space="0" w:color="auto"/>
            </w:tcBorders>
          </w:tcPr>
          <w:p w14:paraId="79995B3A" w14:textId="77777777" w:rsidR="00B84171" w:rsidRPr="000E7AD7" w:rsidRDefault="00B84171" w:rsidP="00FF1670">
            <w:pPr>
              <w:spacing w:line="240" w:lineRule="auto"/>
              <w:ind w:firstLine="0"/>
              <w:jc w:val="left"/>
              <w:rPr>
                <w:b/>
                <w:sz w:val="20"/>
                <w:lang w:val="en-GB"/>
              </w:rPr>
            </w:pPr>
            <w:r w:rsidRPr="000E7AD7">
              <w:rPr>
                <w:b/>
                <w:sz w:val="20"/>
                <w:lang w:val="en-GB"/>
              </w:rPr>
              <w:t>Relative mass</w:t>
            </w:r>
          </w:p>
          <w:p w14:paraId="0B4DBB2E" w14:textId="77777777" w:rsidR="00B84171" w:rsidRPr="000E7AD7" w:rsidRDefault="00B84171" w:rsidP="00FF1670">
            <w:pPr>
              <w:spacing w:line="240" w:lineRule="auto"/>
              <w:ind w:firstLine="0"/>
              <w:jc w:val="left"/>
              <w:rPr>
                <w:b/>
                <w:sz w:val="20"/>
                <w:lang w:val="en-GB"/>
              </w:rPr>
            </w:pPr>
            <w:r w:rsidRPr="000E7AD7">
              <w:rPr>
                <w:b/>
                <w:sz w:val="20"/>
                <w:lang w:val="en-GB"/>
              </w:rPr>
              <w:t>(%)</w:t>
            </w:r>
          </w:p>
          <w:p w14:paraId="401297F9" w14:textId="77777777" w:rsidR="00B84171" w:rsidRPr="000E7AD7" w:rsidRDefault="00B84171" w:rsidP="00FF1670">
            <w:pPr>
              <w:spacing w:line="240" w:lineRule="auto"/>
              <w:ind w:firstLine="0"/>
              <w:jc w:val="left"/>
              <w:rPr>
                <w:sz w:val="20"/>
                <w:lang w:val="en-GB"/>
              </w:rPr>
            </w:pPr>
            <w:r w:rsidRPr="000830EA">
              <w:rPr>
                <w:sz w:val="20"/>
                <w:lang w:val="en-GB"/>
              </w:rPr>
              <w:t>To be distinguished by sex or age</w:t>
            </w:r>
          </w:p>
        </w:tc>
      </w:tr>
      <w:tr w:rsidR="00B84171" w:rsidRPr="00B0230C" w14:paraId="2BF73E57" w14:textId="77777777" w:rsidTr="00FE5425">
        <w:tc>
          <w:tcPr>
            <w:tcW w:w="1702" w:type="dxa"/>
            <w:tcBorders>
              <w:top w:val="single" w:sz="4" w:space="0" w:color="auto"/>
              <w:left w:val="single" w:sz="4" w:space="0" w:color="auto"/>
              <w:bottom w:val="single" w:sz="4" w:space="0" w:color="auto"/>
              <w:right w:val="single" w:sz="4" w:space="0" w:color="auto"/>
            </w:tcBorders>
            <w:vAlign w:val="center"/>
          </w:tcPr>
          <w:p w14:paraId="0CA7CDF3" w14:textId="77777777" w:rsidR="00B84171" w:rsidRPr="00B0230C" w:rsidRDefault="00B84171" w:rsidP="00B84171">
            <w:pPr>
              <w:spacing w:line="240" w:lineRule="auto"/>
              <w:ind w:firstLine="0"/>
              <w:jc w:val="center"/>
              <w:rPr>
                <w:sz w:val="20"/>
                <w:lang w:val="en-GB"/>
              </w:rPr>
            </w:pPr>
            <w:bookmarkStart w:id="6" w:name="_Hlk76373013"/>
          </w:p>
        </w:tc>
        <w:tc>
          <w:tcPr>
            <w:tcW w:w="992" w:type="dxa"/>
            <w:tcBorders>
              <w:top w:val="single" w:sz="4" w:space="0" w:color="auto"/>
              <w:left w:val="single" w:sz="4" w:space="0" w:color="auto"/>
              <w:bottom w:val="single" w:sz="4" w:space="0" w:color="auto"/>
              <w:right w:val="single" w:sz="4" w:space="0" w:color="auto"/>
            </w:tcBorders>
            <w:vAlign w:val="center"/>
          </w:tcPr>
          <w:p w14:paraId="1C94976E" w14:textId="77777777" w:rsidR="00B84171" w:rsidRPr="00B0230C" w:rsidRDefault="00B84171" w:rsidP="00B84171">
            <w:pPr>
              <w:spacing w:line="240" w:lineRule="auto"/>
              <w:ind w:firstLine="0"/>
              <w:jc w:val="center"/>
              <w:rPr>
                <w:sz w:val="20"/>
                <w:lang w:val="en-GB"/>
              </w:rPr>
            </w:pPr>
          </w:p>
        </w:tc>
        <w:tc>
          <w:tcPr>
            <w:tcW w:w="992" w:type="dxa"/>
            <w:tcBorders>
              <w:top w:val="single" w:sz="4" w:space="0" w:color="auto"/>
              <w:left w:val="single" w:sz="4" w:space="0" w:color="auto"/>
              <w:bottom w:val="single" w:sz="4" w:space="0" w:color="auto"/>
              <w:right w:val="single" w:sz="4" w:space="0" w:color="auto"/>
            </w:tcBorders>
            <w:vAlign w:val="center"/>
          </w:tcPr>
          <w:p w14:paraId="0B822848" w14:textId="77777777" w:rsidR="00B84171" w:rsidRPr="00B0230C" w:rsidRDefault="00B84171" w:rsidP="00B84171">
            <w:pPr>
              <w:spacing w:line="240" w:lineRule="auto"/>
              <w:ind w:firstLine="0"/>
              <w:jc w:val="center"/>
              <w:rPr>
                <w:sz w:val="20"/>
                <w:lang w:val="en-GB"/>
              </w:rPr>
            </w:pPr>
          </w:p>
        </w:tc>
        <w:tc>
          <w:tcPr>
            <w:tcW w:w="851" w:type="dxa"/>
            <w:tcBorders>
              <w:top w:val="single" w:sz="4" w:space="0" w:color="auto"/>
              <w:left w:val="single" w:sz="4" w:space="0" w:color="auto"/>
              <w:bottom w:val="single" w:sz="4" w:space="0" w:color="auto"/>
              <w:right w:val="single" w:sz="4" w:space="0" w:color="auto"/>
            </w:tcBorders>
            <w:vAlign w:val="center"/>
          </w:tcPr>
          <w:p w14:paraId="1B5000D7" w14:textId="77777777" w:rsidR="00B84171" w:rsidRPr="00B0230C" w:rsidRDefault="00B84171" w:rsidP="00B84171">
            <w:pPr>
              <w:spacing w:line="240" w:lineRule="auto"/>
              <w:ind w:firstLine="0"/>
              <w:jc w:val="center"/>
              <w:rPr>
                <w:sz w:val="20"/>
                <w:lang w:val="en-GB"/>
              </w:rPr>
            </w:pPr>
          </w:p>
        </w:tc>
        <w:tc>
          <w:tcPr>
            <w:tcW w:w="1135" w:type="dxa"/>
            <w:tcBorders>
              <w:top w:val="single" w:sz="4" w:space="0" w:color="auto"/>
              <w:left w:val="single" w:sz="4" w:space="0" w:color="auto"/>
              <w:bottom w:val="single" w:sz="4" w:space="0" w:color="auto"/>
              <w:right w:val="single" w:sz="4" w:space="0" w:color="auto"/>
            </w:tcBorders>
            <w:vAlign w:val="center"/>
          </w:tcPr>
          <w:p w14:paraId="673CF1CC" w14:textId="77777777" w:rsidR="00B84171" w:rsidRPr="00B0230C" w:rsidRDefault="00B84171" w:rsidP="00B84171">
            <w:pPr>
              <w:spacing w:line="240" w:lineRule="auto"/>
              <w:ind w:firstLine="0"/>
              <w:jc w:val="center"/>
              <w:rPr>
                <w:sz w:val="20"/>
                <w:lang w:val="en-GB"/>
              </w:rPr>
            </w:pPr>
          </w:p>
        </w:tc>
        <w:tc>
          <w:tcPr>
            <w:tcW w:w="991" w:type="dxa"/>
            <w:tcBorders>
              <w:top w:val="single" w:sz="4" w:space="0" w:color="auto"/>
              <w:left w:val="single" w:sz="4" w:space="0" w:color="auto"/>
              <w:bottom w:val="single" w:sz="4" w:space="0" w:color="auto"/>
              <w:right w:val="single" w:sz="4" w:space="0" w:color="auto"/>
            </w:tcBorders>
            <w:vAlign w:val="center"/>
          </w:tcPr>
          <w:p w14:paraId="28151A12" w14:textId="77777777" w:rsidR="00B84171" w:rsidRPr="00B0230C" w:rsidRDefault="00B84171" w:rsidP="00B84171">
            <w:pPr>
              <w:spacing w:line="240" w:lineRule="auto"/>
              <w:ind w:firstLine="0"/>
              <w:jc w:val="center"/>
              <w:rPr>
                <w:sz w:val="20"/>
                <w:lang w:val="en-GB"/>
              </w:rPr>
            </w:pPr>
          </w:p>
        </w:tc>
        <w:tc>
          <w:tcPr>
            <w:tcW w:w="1842" w:type="dxa"/>
            <w:tcBorders>
              <w:top w:val="single" w:sz="4" w:space="0" w:color="auto"/>
              <w:left w:val="single" w:sz="4" w:space="0" w:color="auto"/>
              <w:bottom w:val="single" w:sz="4" w:space="0" w:color="auto"/>
              <w:right w:val="single" w:sz="4" w:space="0" w:color="auto"/>
            </w:tcBorders>
            <w:hideMark/>
          </w:tcPr>
          <w:p w14:paraId="4C95DAC9" w14:textId="352D5DCE" w:rsidR="00B84171" w:rsidRPr="00B84171" w:rsidRDefault="00B84171" w:rsidP="00B84171">
            <w:pPr>
              <w:spacing w:line="240" w:lineRule="auto"/>
              <w:ind w:firstLine="0"/>
              <w:jc w:val="left"/>
              <w:rPr>
                <w:rFonts w:ascii="Segoe UI" w:hAnsi="Segoe UI" w:cs="Segoe UI"/>
                <w:sz w:val="20"/>
                <w:lang w:val="en-GB"/>
              </w:rPr>
            </w:pPr>
            <w:r w:rsidRPr="000830EA">
              <w:rPr>
                <w:sz w:val="20"/>
                <w:lang w:val="en-GB"/>
              </w:rPr>
              <w:t xml:space="preserve">Mean mass of individuals: …g, </w:t>
            </w:r>
            <w:r w:rsidRPr="000E7AD7">
              <w:rPr>
                <w:sz w:val="20"/>
                <w:lang w:val="en-GB"/>
              </w:rPr>
              <w:t>corresponding to a relative charge of …%</w:t>
            </w:r>
            <w:r w:rsidRPr="000830EA">
              <w:rPr>
                <w:sz w:val="20"/>
                <w:lang w:val="en-GB"/>
              </w:rPr>
              <w:t>. We will not equip individuals with a mass lower than …g (relative charge of …%).</w:t>
            </w:r>
          </w:p>
        </w:tc>
      </w:tr>
      <w:tr w:rsidR="00FE5425" w:rsidRPr="00B0230C" w14:paraId="097918AC" w14:textId="77777777" w:rsidTr="00FE5425">
        <w:tc>
          <w:tcPr>
            <w:tcW w:w="1702" w:type="dxa"/>
            <w:tcBorders>
              <w:top w:val="single" w:sz="4" w:space="0" w:color="auto"/>
              <w:left w:val="single" w:sz="4" w:space="0" w:color="auto"/>
              <w:bottom w:val="single" w:sz="4" w:space="0" w:color="auto"/>
              <w:right w:val="single" w:sz="4" w:space="0" w:color="auto"/>
            </w:tcBorders>
            <w:vAlign w:val="center"/>
          </w:tcPr>
          <w:p w14:paraId="471F69F8" w14:textId="77777777" w:rsidR="00FE5425" w:rsidRPr="00B84171" w:rsidRDefault="00FE5425">
            <w:pPr>
              <w:spacing w:line="240" w:lineRule="auto"/>
              <w:ind w:firstLine="0"/>
              <w:jc w:val="center"/>
              <w:rPr>
                <w:sz w:val="20"/>
                <w:lang w:val="en-GB"/>
              </w:rPr>
            </w:pPr>
          </w:p>
          <w:p w14:paraId="1B312B2F" w14:textId="77777777" w:rsidR="00FE5425" w:rsidRPr="00B84171" w:rsidRDefault="00FE5425">
            <w:pPr>
              <w:spacing w:line="240" w:lineRule="auto"/>
              <w:ind w:firstLine="0"/>
              <w:jc w:val="center"/>
              <w:rPr>
                <w:sz w:val="20"/>
                <w:lang w:val="en-GB"/>
              </w:rPr>
            </w:pPr>
          </w:p>
          <w:p w14:paraId="4852669E" w14:textId="77777777" w:rsidR="00FE5425" w:rsidRPr="00B84171" w:rsidRDefault="00FE5425">
            <w:pPr>
              <w:spacing w:line="240" w:lineRule="auto"/>
              <w:ind w:firstLine="0"/>
              <w:jc w:val="center"/>
              <w:rPr>
                <w:sz w:val="20"/>
                <w:lang w:val="en-GB"/>
              </w:rPr>
            </w:pPr>
          </w:p>
        </w:tc>
        <w:tc>
          <w:tcPr>
            <w:tcW w:w="992" w:type="dxa"/>
            <w:tcBorders>
              <w:top w:val="single" w:sz="4" w:space="0" w:color="auto"/>
              <w:left w:val="single" w:sz="4" w:space="0" w:color="auto"/>
              <w:bottom w:val="single" w:sz="4" w:space="0" w:color="auto"/>
              <w:right w:val="single" w:sz="4" w:space="0" w:color="auto"/>
            </w:tcBorders>
            <w:vAlign w:val="center"/>
          </w:tcPr>
          <w:p w14:paraId="1C378C40" w14:textId="77777777" w:rsidR="00FE5425" w:rsidRPr="00B84171" w:rsidRDefault="00FE5425">
            <w:pPr>
              <w:spacing w:line="240" w:lineRule="auto"/>
              <w:ind w:firstLine="0"/>
              <w:jc w:val="center"/>
              <w:rPr>
                <w:sz w:val="20"/>
                <w:lang w:val="en-GB"/>
              </w:rPr>
            </w:pPr>
          </w:p>
        </w:tc>
        <w:tc>
          <w:tcPr>
            <w:tcW w:w="992" w:type="dxa"/>
            <w:tcBorders>
              <w:top w:val="single" w:sz="4" w:space="0" w:color="auto"/>
              <w:left w:val="single" w:sz="4" w:space="0" w:color="auto"/>
              <w:bottom w:val="single" w:sz="4" w:space="0" w:color="auto"/>
              <w:right w:val="single" w:sz="4" w:space="0" w:color="auto"/>
            </w:tcBorders>
            <w:vAlign w:val="center"/>
          </w:tcPr>
          <w:p w14:paraId="1A0C265B" w14:textId="77777777" w:rsidR="00FE5425" w:rsidRPr="00B84171" w:rsidRDefault="00FE5425">
            <w:pPr>
              <w:spacing w:line="240" w:lineRule="auto"/>
              <w:ind w:firstLine="0"/>
              <w:jc w:val="center"/>
              <w:rPr>
                <w:sz w:val="20"/>
                <w:lang w:val="en-GB"/>
              </w:rPr>
            </w:pPr>
          </w:p>
        </w:tc>
        <w:tc>
          <w:tcPr>
            <w:tcW w:w="851" w:type="dxa"/>
            <w:tcBorders>
              <w:top w:val="single" w:sz="4" w:space="0" w:color="auto"/>
              <w:left w:val="single" w:sz="4" w:space="0" w:color="auto"/>
              <w:bottom w:val="single" w:sz="4" w:space="0" w:color="auto"/>
              <w:right w:val="single" w:sz="4" w:space="0" w:color="auto"/>
            </w:tcBorders>
            <w:vAlign w:val="center"/>
          </w:tcPr>
          <w:p w14:paraId="5F281FE3" w14:textId="77777777" w:rsidR="00FE5425" w:rsidRPr="00B84171" w:rsidRDefault="00FE5425">
            <w:pPr>
              <w:spacing w:line="240" w:lineRule="auto"/>
              <w:ind w:firstLine="0"/>
              <w:jc w:val="center"/>
              <w:rPr>
                <w:sz w:val="20"/>
                <w:lang w:val="en-GB"/>
              </w:rPr>
            </w:pPr>
          </w:p>
        </w:tc>
        <w:tc>
          <w:tcPr>
            <w:tcW w:w="1135" w:type="dxa"/>
            <w:tcBorders>
              <w:top w:val="single" w:sz="4" w:space="0" w:color="auto"/>
              <w:left w:val="single" w:sz="4" w:space="0" w:color="auto"/>
              <w:bottom w:val="single" w:sz="4" w:space="0" w:color="auto"/>
              <w:right w:val="single" w:sz="4" w:space="0" w:color="auto"/>
            </w:tcBorders>
            <w:vAlign w:val="center"/>
          </w:tcPr>
          <w:p w14:paraId="215C3576" w14:textId="77777777" w:rsidR="00FE5425" w:rsidRPr="00B84171" w:rsidRDefault="00FE5425">
            <w:pPr>
              <w:spacing w:line="240" w:lineRule="auto"/>
              <w:ind w:firstLine="0"/>
              <w:jc w:val="center"/>
              <w:rPr>
                <w:sz w:val="20"/>
                <w:lang w:val="en-GB"/>
              </w:rPr>
            </w:pPr>
          </w:p>
        </w:tc>
        <w:tc>
          <w:tcPr>
            <w:tcW w:w="991" w:type="dxa"/>
            <w:tcBorders>
              <w:top w:val="single" w:sz="4" w:space="0" w:color="auto"/>
              <w:left w:val="single" w:sz="4" w:space="0" w:color="auto"/>
              <w:bottom w:val="single" w:sz="4" w:space="0" w:color="auto"/>
              <w:right w:val="single" w:sz="4" w:space="0" w:color="auto"/>
            </w:tcBorders>
            <w:vAlign w:val="center"/>
          </w:tcPr>
          <w:p w14:paraId="697BBC38" w14:textId="77777777" w:rsidR="00FE5425" w:rsidRPr="00B84171" w:rsidRDefault="00FE5425">
            <w:pPr>
              <w:spacing w:line="240" w:lineRule="auto"/>
              <w:ind w:firstLine="0"/>
              <w:jc w:val="center"/>
              <w:rPr>
                <w:sz w:val="20"/>
                <w:lang w:val="en-GB"/>
              </w:rPr>
            </w:pPr>
          </w:p>
        </w:tc>
        <w:tc>
          <w:tcPr>
            <w:tcW w:w="1842" w:type="dxa"/>
            <w:tcBorders>
              <w:top w:val="single" w:sz="4" w:space="0" w:color="auto"/>
              <w:left w:val="single" w:sz="4" w:space="0" w:color="auto"/>
              <w:bottom w:val="single" w:sz="4" w:space="0" w:color="auto"/>
              <w:right w:val="single" w:sz="4" w:space="0" w:color="auto"/>
            </w:tcBorders>
          </w:tcPr>
          <w:p w14:paraId="4AF08DB4" w14:textId="77777777" w:rsidR="00FE5425" w:rsidRPr="00B84171" w:rsidRDefault="00FE5425">
            <w:pPr>
              <w:spacing w:line="240" w:lineRule="auto"/>
              <w:ind w:firstLine="0"/>
              <w:jc w:val="left"/>
              <w:rPr>
                <w:sz w:val="20"/>
                <w:lang w:val="en-GB"/>
              </w:rPr>
            </w:pPr>
          </w:p>
        </w:tc>
      </w:tr>
      <w:bookmarkEnd w:id="6"/>
    </w:tbl>
    <w:p w14:paraId="05B42FA4" w14:textId="77777777" w:rsidR="00FE5425" w:rsidRPr="00B84171" w:rsidRDefault="00FE5425" w:rsidP="00FE5425">
      <w:pPr>
        <w:ind w:firstLine="0"/>
        <w:rPr>
          <w:color w:val="FF0000"/>
          <w:sz w:val="22"/>
          <w:szCs w:val="22"/>
          <w:lang w:val="en-GB"/>
        </w:rPr>
      </w:pPr>
    </w:p>
    <w:p w14:paraId="6C94600C" w14:textId="77777777" w:rsidR="00FE5425" w:rsidRPr="00B84171" w:rsidRDefault="00FE5425" w:rsidP="00FE5425">
      <w:pPr>
        <w:spacing w:line="240" w:lineRule="auto"/>
        <w:ind w:firstLine="0"/>
        <w:rPr>
          <w:sz w:val="22"/>
          <w:szCs w:val="22"/>
          <w:lang w:val="en-GB"/>
        </w:rPr>
      </w:pPr>
    </w:p>
    <w:p w14:paraId="1335926A" w14:textId="2701BC6F" w:rsidR="00FE5425" w:rsidRPr="00B84171" w:rsidRDefault="00B84171" w:rsidP="00FE5425">
      <w:pPr>
        <w:numPr>
          <w:ilvl w:val="0"/>
          <w:numId w:val="12"/>
        </w:numPr>
        <w:spacing w:line="240" w:lineRule="auto"/>
        <w:ind w:hanging="357"/>
        <w:rPr>
          <w:sz w:val="22"/>
          <w:szCs w:val="22"/>
          <w:lang w:val="en-GB"/>
        </w:rPr>
      </w:pPr>
      <w:r w:rsidRPr="001977C0">
        <w:rPr>
          <w:sz w:val="22"/>
          <w:szCs w:val="22"/>
          <w:lang w:val="en-GB"/>
        </w:rPr>
        <w:t>to</w:t>
      </w:r>
      <w:r>
        <w:rPr>
          <w:sz w:val="22"/>
          <w:szCs w:val="22"/>
          <w:lang w:val="en-GB"/>
        </w:rPr>
        <w:t xml:space="preserve"> </w:t>
      </w:r>
      <w:r w:rsidRPr="001977C0">
        <w:rPr>
          <w:sz w:val="22"/>
          <w:szCs w:val="22"/>
          <w:lang w:val="en-GB"/>
        </w:rPr>
        <w:t>justify the experience that you have acquired of the method to be used</w:t>
      </w:r>
      <w:r w:rsidRPr="00B84171">
        <w:rPr>
          <w:sz w:val="22"/>
          <w:szCs w:val="22"/>
          <w:lang w:val="en-GB"/>
        </w:rPr>
        <w:t xml:space="preserve"> </w:t>
      </w:r>
      <w:r w:rsidR="00FE5425" w:rsidRPr="00B84171">
        <w:rPr>
          <w:sz w:val="22"/>
          <w:szCs w:val="22"/>
          <w:lang w:val="en-GB"/>
        </w:rPr>
        <w:t>(</w:t>
      </w:r>
      <w:r w:rsidRPr="00B84171">
        <w:rPr>
          <w:sz w:val="22"/>
          <w:szCs w:val="22"/>
          <w:lang w:val="en-GB"/>
        </w:rPr>
        <w:t>possible adjustments during the PP period</w:t>
      </w:r>
      <w:r w:rsidR="00FE5425" w:rsidRPr="00B84171">
        <w:rPr>
          <w:sz w:val="22"/>
          <w:szCs w:val="22"/>
          <w:lang w:val="en-GB"/>
        </w:rPr>
        <w:t>)</w:t>
      </w:r>
    </w:p>
    <w:p w14:paraId="093EAF46" w14:textId="77777777" w:rsidR="00FE5425" w:rsidRPr="00B84171" w:rsidRDefault="00FE5425" w:rsidP="00FE5425">
      <w:pPr>
        <w:spacing w:line="240" w:lineRule="auto"/>
        <w:ind w:firstLine="0"/>
        <w:rPr>
          <w:sz w:val="22"/>
          <w:szCs w:val="22"/>
          <w:lang w:val="en-GB"/>
        </w:rPr>
      </w:pPr>
    </w:p>
    <w:p w14:paraId="44D6BDD6" w14:textId="397241B1" w:rsidR="00FE5425" w:rsidRPr="00B84171" w:rsidRDefault="00B84171" w:rsidP="00FE5425">
      <w:pPr>
        <w:numPr>
          <w:ilvl w:val="0"/>
          <w:numId w:val="12"/>
        </w:numPr>
        <w:spacing w:line="240" w:lineRule="auto"/>
        <w:ind w:hanging="357"/>
        <w:rPr>
          <w:sz w:val="22"/>
          <w:szCs w:val="22"/>
          <w:lang w:val="en-GB"/>
        </w:rPr>
      </w:pPr>
      <w:r>
        <w:rPr>
          <w:sz w:val="22"/>
          <w:szCs w:val="22"/>
          <w:lang w:val="en-GB"/>
        </w:rPr>
        <w:t xml:space="preserve">to </w:t>
      </w:r>
      <w:r w:rsidRPr="001977C0">
        <w:rPr>
          <w:sz w:val="22"/>
          <w:szCs w:val="22"/>
          <w:lang w:val="en-GB"/>
        </w:rPr>
        <w:t>present the indicators of potential impact that you will document, and their implications for the adjustment of the auxiliary tagging or capture methods</w:t>
      </w:r>
    </w:p>
    <w:p w14:paraId="7D3D976D" w14:textId="77777777" w:rsidR="00FE5425" w:rsidRPr="00B84171" w:rsidRDefault="00FE5425" w:rsidP="00FE5425">
      <w:pPr>
        <w:spacing w:line="240" w:lineRule="auto"/>
        <w:ind w:firstLine="0"/>
        <w:rPr>
          <w:sz w:val="22"/>
          <w:szCs w:val="22"/>
          <w:lang w:val="en-GB"/>
        </w:rPr>
      </w:pPr>
    </w:p>
    <w:p w14:paraId="3EE724E3" w14:textId="1E96A1EC" w:rsidR="00FE5425" w:rsidRPr="00B84171" w:rsidRDefault="00B84171" w:rsidP="00FE5425">
      <w:pPr>
        <w:numPr>
          <w:ilvl w:val="0"/>
          <w:numId w:val="12"/>
        </w:numPr>
        <w:spacing w:line="240" w:lineRule="auto"/>
        <w:ind w:hanging="357"/>
        <w:rPr>
          <w:sz w:val="22"/>
          <w:szCs w:val="22"/>
          <w:lang w:val="en-GB"/>
        </w:rPr>
      </w:pPr>
      <w:r w:rsidRPr="001977C0">
        <w:rPr>
          <w:sz w:val="22"/>
          <w:szCs w:val="22"/>
          <w:lang w:val="en-GB"/>
        </w:rPr>
        <w:t>to present other elements of interest resulting from exchanges with people experienced with the method</w:t>
      </w:r>
    </w:p>
    <w:p w14:paraId="447EEEB5" w14:textId="77777777" w:rsidR="00FE5425" w:rsidRPr="00B84171" w:rsidRDefault="00FE5425" w:rsidP="00FE5425">
      <w:pPr>
        <w:spacing w:line="240" w:lineRule="auto"/>
        <w:ind w:firstLine="0"/>
        <w:rPr>
          <w:sz w:val="22"/>
          <w:szCs w:val="22"/>
          <w:lang w:val="en-GB"/>
        </w:rPr>
      </w:pPr>
    </w:p>
    <w:bookmarkEnd w:id="5"/>
    <w:p w14:paraId="54987237" w14:textId="77777777" w:rsidR="00FE5425" w:rsidRPr="00B84171" w:rsidRDefault="00FE5425" w:rsidP="00FE5425">
      <w:pPr>
        <w:spacing w:line="240" w:lineRule="auto"/>
        <w:ind w:firstLine="0"/>
        <w:rPr>
          <w:b/>
          <w:sz w:val="22"/>
          <w:szCs w:val="22"/>
          <w:lang w:val="en-GB"/>
        </w:rPr>
      </w:pPr>
    </w:p>
    <w:p w14:paraId="7762875C" w14:textId="0DC28028" w:rsidR="00FE5425" w:rsidRPr="00B84171" w:rsidRDefault="00FE5425" w:rsidP="00FE5425">
      <w:pPr>
        <w:ind w:firstLine="0"/>
        <w:rPr>
          <w:color w:val="365F91" w:themeColor="accent1" w:themeShade="BF"/>
          <w:sz w:val="22"/>
          <w:lang w:val="en-GB"/>
        </w:rPr>
      </w:pPr>
      <w:r w:rsidRPr="00B84171">
        <w:rPr>
          <w:b/>
          <w:lang w:val="en-GB"/>
        </w:rPr>
        <w:t xml:space="preserve">6. </w:t>
      </w:r>
      <w:r w:rsidR="00B84171" w:rsidRPr="00140C47">
        <w:rPr>
          <w:rFonts w:cs="Arial"/>
          <w:b/>
          <w:bCs/>
          <w:szCs w:val="24"/>
          <w:lang w:val="en-US"/>
        </w:rPr>
        <w:t>Tissue samples</w:t>
      </w:r>
      <w:r w:rsidRPr="00B84171">
        <w:rPr>
          <w:b/>
          <w:lang w:val="en-GB"/>
        </w:rPr>
        <w:t xml:space="preserve">: </w:t>
      </w:r>
    </w:p>
    <w:p w14:paraId="1E538ACC" w14:textId="77777777" w:rsidR="00B84171" w:rsidRPr="00061ACF" w:rsidRDefault="00B84171" w:rsidP="00B84171">
      <w:pPr>
        <w:spacing w:line="240" w:lineRule="auto"/>
        <w:ind w:firstLine="0"/>
        <w:rPr>
          <w:sz w:val="22"/>
          <w:lang w:val="en-GB"/>
        </w:rPr>
      </w:pPr>
      <w:r w:rsidRPr="00061ACF">
        <w:rPr>
          <w:sz w:val="22"/>
          <w:lang w:val="en-GB"/>
        </w:rPr>
        <w:t>If applicable, describe and justify the choices, by type of sampling:</w:t>
      </w:r>
    </w:p>
    <w:p w14:paraId="220D20AB" w14:textId="618CCB8A" w:rsidR="00FE5425" w:rsidRPr="00B84171" w:rsidRDefault="00B84171" w:rsidP="00B84171">
      <w:pPr>
        <w:ind w:firstLine="0"/>
        <w:rPr>
          <w:color w:val="4F81BD" w:themeColor="accent1"/>
          <w:lang w:val="en-GB"/>
        </w:rPr>
      </w:pPr>
      <w:r w:rsidRPr="00061ACF">
        <w:rPr>
          <w:color w:val="4F81BD" w:themeColor="accent1"/>
          <w:sz w:val="22"/>
          <w:lang w:val="en-GB"/>
        </w:rPr>
        <w:t>(Copy and paste this section as many times as there are different types of sampling</w:t>
      </w:r>
      <w:r w:rsidR="00FE5425" w:rsidRPr="00B84171">
        <w:rPr>
          <w:color w:val="4F81BD" w:themeColor="accent1"/>
          <w:sz w:val="22"/>
          <w:lang w:val="en-GB"/>
        </w:rPr>
        <w:t>)</w:t>
      </w:r>
    </w:p>
    <w:p w14:paraId="4C9AA210" w14:textId="77777777" w:rsidR="00B84171" w:rsidRPr="00BC732B" w:rsidRDefault="00B84171" w:rsidP="00B84171">
      <w:pPr>
        <w:spacing w:line="240" w:lineRule="auto"/>
        <w:ind w:firstLine="0"/>
        <w:rPr>
          <w:sz w:val="22"/>
        </w:rPr>
      </w:pPr>
      <w:r w:rsidRPr="00061ACF">
        <w:rPr>
          <w:sz w:val="22"/>
        </w:rPr>
        <w:t xml:space="preserve">Type of </w:t>
      </w:r>
      <w:proofErr w:type="gramStart"/>
      <w:r w:rsidRPr="00061ACF">
        <w:rPr>
          <w:sz w:val="22"/>
        </w:rPr>
        <w:t>sampling</w:t>
      </w:r>
      <w:r w:rsidRPr="00BC732B">
        <w:rPr>
          <w:sz w:val="22"/>
        </w:rPr>
        <w:t>: ….</w:t>
      </w:r>
      <w:proofErr w:type="gramEnd"/>
      <w:r w:rsidRPr="00BC732B">
        <w:rPr>
          <w:sz w:val="22"/>
        </w:rPr>
        <w:t>.</w:t>
      </w:r>
    </w:p>
    <w:p w14:paraId="63482962" w14:textId="77777777" w:rsidR="00B84171" w:rsidRPr="00BC732B" w:rsidRDefault="00B84171" w:rsidP="00B84171">
      <w:pPr>
        <w:pStyle w:val="Paragraphedeliste"/>
        <w:numPr>
          <w:ilvl w:val="0"/>
          <w:numId w:val="4"/>
        </w:numPr>
        <w:spacing w:line="240" w:lineRule="auto"/>
        <w:rPr>
          <w:sz w:val="22"/>
        </w:rPr>
      </w:pPr>
      <w:r w:rsidRPr="00061ACF">
        <w:rPr>
          <w:sz w:val="22"/>
        </w:rPr>
        <w:t xml:space="preserve">Sampling </w:t>
      </w:r>
      <w:proofErr w:type="spellStart"/>
      <w:proofErr w:type="gramStart"/>
      <w:r w:rsidRPr="00061ACF">
        <w:rPr>
          <w:sz w:val="22"/>
        </w:rPr>
        <w:t>method</w:t>
      </w:r>
      <w:proofErr w:type="spellEnd"/>
      <w:r>
        <w:rPr>
          <w:sz w:val="22"/>
        </w:rPr>
        <w:t>:</w:t>
      </w:r>
      <w:proofErr w:type="gramEnd"/>
    </w:p>
    <w:p w14:paraId="6268922E" w14:textId="77777777" w:rsidR="00B84171" w:rsidRPr="00BC732B" w:rsidRDefault="00B84171" w:rsidP="00B84171">
      <w:pPr>
        <w:pStyle w:val="Paragraphedeliste"/>
        <w:numPr>
          <w:ilvl w:val="0"/>
          <w:numId w:val="4"/>
        </w:numPr>
        <w:spacing w:line="240" w:lineRule="auto"/>
        <w:rPr>
          <w:sz w:val="22"/>
        </w:rPr>
      </w:pPr>
      <w:proofErr w:type="gramStart"/>
      <w:r w:rsidRPr="00061ACF">
        <w:rPr>
          <w:sz w:val="22"/>
        </w:rPr>
        <w:t>Location</w:t>
      </w:r>
      <w:r>
        <w:rPr>
          <w:sz w:val="22"/>
        </w:rPr>
        <w:t>:</w:t>
      </w:r>
      <w:proofErr w:type="gramEnd"/>
    </w:p>
    <w:p w14:paraId="60BCD908" w14:textId="77777777" w:rsidR="00B84171" w:rsidRPr="00BC732B" w:rsidRDefault="00B84171" w:rsidP="00B84171">
      <w:pPr>
        <w:pStyle w:val="Paragraphedeliste"/>
        <w:numPr>
          <w:ilvl w:val="0"/>
          <w:numId w:val="4"/>
        </w:numPr>
        <w:spacing w:line="240" w:lineRule="auto"/>
        <w:rPr>
          <w:sz w:val="22"/>
        </w:rPr>
      </w:pPr>
      <w:proofErr w:type="spellStart"/>
      <w:r>
        <w:rPr>
          <w:sz w:val="22"/>
        </w:rPr>
        <w:t>Number</w:t>
      </w:r>
      <w:proofErr w:type="spellEnd"/>
      <w:r w:rsidRPr="00BC732B">
        <w:rPr>
          <w:sz w:val="22"/>
        </w:rPr>
        <w:t xml:space="preserve"> / volume</w:t>
      </w:r>
      <w:r>
        <w:rPr>
          <w:sz w:val="22"/>
        </w:rPr>
        <w:t> :</w:t>
      </w:r>
    </w:p>
    <w:p w14:paraId="47DEFE71" w14:textId="77777777" w:rsidR="00B84171" w:rsidRPr="00BC732B" w:rsidRDefault="00B84171" w:rsidP="00B84171">
      <w:pPr>
        <w:pStyle w:val="Paragraphedeliste"/>
        <w:numPr>
          <w:ilvl w:val="0"/>
          <w:numId w:val="4"/>
        </w:numPr>
        <w:spacing w:line="240" w:lineRule="auto"/>
        <w:rPr>
          <w:sz w:val="22"/>
        </w:rPr>
      </w:pPr>
      <w:proofErr w:type="spellStart"/>
      <w:r w:rsidRPr="00061ACF">
        <w:rPr>
          <w:sz w:val="22"/>
        </w:rPr>
        <w:t>Experience</w:t>
      </w:r>
      <w:proofErr w:type="spellEnd"/>
      <w:r w:rsidRPr="00061ACF">
        <w:rPr>
          <w:sz w:val="22"/>
        </w:rPr>
        <w:t xml:space="preserve"> of the </w:t>
      </w:r>
      <w:proofErr w:type="spellStart"/>
      <w:proofErr w:type="gramStart"/>
      <w:r w:rsidRPr="00061ACF">
        <w:rPr>
          <w:sz w:val="22"/>
        </w:rPr>
        <w:t>method</w:t>
      </w:r>
      <w:proofErr w:type="spellEnd"/>
      <w:r>
        <w:rPr>
          <w:sz w:val="22"/>
        </w:rPr>
        <w:t>:</w:t>
      </w:r>
      <w:proofErr w:type="gramEnd"/>
    </w:p>
    <w:p w14:paraId="2CF6C0A1" w14:textId="77777777" w:rsidR="00FE5425" w:rsidRDefault="00FE5425" w:rsidP="00FE5425">
      <w:pPr>
        <w:spacing w:line="240" w:lineRule="auto"/>
        <w:ind w:left="567" w:firstLine="0"/>
      </w:pPr>
    </w:p>
    <w:p w14:paraId="0E901A0B" w14:textId="77777777" w:rsidR="00B84171" w:rsidRPr="00061ACF" w:rsidRDefault="00B84171" w:rsidP="00B84171">
      <w:pPr>
        <w:spacing w:line="240" w:lineRule="auto"/>
        <w:ind w:firstLine="0"/>
        <w:rPr>
          <w:color w:val="4F81BD" w:themeColor="accent1"/>
          <w:sz w:val="20"/>
          <w:lang w:val="en-GB"/>
        </w:rPr>
      </w:pPr>
      <w:r w:rsidRPr="00061ACF">
        <w:rPr>
          <w:color w:val="4F81BD" w:themeColor="accent1"/>
          <w:sz w:val="20"/>
          <w:lang w:val="en-GB"/>
        </w:rPr>
        <w:t>NB: Blood sampling by vein puncture and passive, capillary blood collection may be performed by persons specifically trained in this procedure. Other blood sampling methods (and the implantation of transponders other than subcutaneously) may only be carried out by veterinarians or persons trained in the use of animals for scientific purposes, after ethical authorisation of the project by the Ministry in charge of Research.</w:t>
      </w:r>
    </w:p>
    <w:p w14:paraId="2BD3B4B3" w14:textId="77777777" w:rsidR="00FE5425" w:rsidRPr="00B84171" w:rsidRDefault="00FE5425" w:rsidP="00FE5425">
      <w:pPr>
        <w:spacing w:line="240" w:lineRule="auto"/>
        <w:ind w:left="567" w:firstLine="0"/>
        <w:rPr>
          <w:sz w:val="20"/>
          <w:lang w:val="en-GB"/>
        </w:rPr>
      </w:pPr>
    </w:p>
    <w:bookmarkEnd w:id="4"/>
    <w:p w14:paraId="73C8113D" w14:textId="524C12C4" w:rsidR="00FE5425" w:rsidRPr="00B84171" w:rsidRDefault="00FE5425" w:rsidP="00FE5425">
      <w:pPr>
        <w:spacing w:line="240" w:lineRule="auto"/>
        <w:ind w:firstLine="0"/>
        <w:rPr>
          <w:color w:val="FF0000"/>
          <w:sz w:val="22"/>
          <w:szCs w:val="22"/>
          <w:lang w:val="en-GB"/>
        </w:rPr>
      </w:pPr>
      <w:r w:rsidRPr="00B84171">
        <w:rPr>
          <w:b/>
          <w:lang w:val="en-GB"/>
        </w:rPr>
        <w:t xml:space="preserve">7. </w:t>
      </w:r>
      <w:r w:rsidR="00B84171" w:rsidRPr="00B95952">
        <w:rPr>
          <w:b/>
          <w:lang w:val="en-GB"/>
        </w:rPr>
        <w:t>Protocols</w:t>
      </w:r>
      <w:r w:rsidR="00B84171">
        <w:rPr>
          <w:b/>
          <w:lang w:val="en-GB"/>
        </w:rPr>
        <w:t>/</w:t>
      </w:r>
      <w:r w:rsidR="00B84171" w:rsidRPr="00B95952">
        <w:rPr>
          <w:rFonts w:cs="Arial"/>
          <w:b/>
          <w:szCs w:val="24"/>
          <w:lang w:val="en-US"/>
        </w:rPr>
        <w:t xml:space="preserve"> </w:t>
      </w:r>
      <w:r w:rsidR="00B84171">
        <w:rPr>
          <w:rFonts w:cs="Arial"/>
          <w:b/>
          <w:szCs w:val="24"/>
          <w:lang w:val="en-US"/>
        </w:rPr>
        <w:t>Scientific design</w:t>
      </w:r>
      <w:r w:rsidR="00B84171" w:rsidRPr="00B95952">
        <w:rPr>
          <w:lang w:val="en-GB"/>
        </w:rPr>
        <w:t> </w:t>
      </w:r>
      <w:bookmarkStart w:id="7" w:name="_Hlk114046550"/>
      <w:r w:rsidR="00B84171" w:rsidRPr="00B95952">
        <w:rPr>
          <w:color w:val="4F81BD" w:themeColor="accent1"/>
          <w:sz w:val="22"/>
          <w:szCs w:val="22"/>
          <w:lang w:val="en-GB"/>
        </w:rPr>
        <w:t>(to achieve the objective(s): monitoring plan, specifying the intra- and inter-annual and spatial distribution of the ringing and control/recapture/removal effort, including the collection of visual controls for colour-marked programmes; a map of the study area and sectors may be welcome; for telemetry, indicate the planned recording schedules):</w:t>
      </w:r>
      <w:bookmarkEnd w:id="7"/>
    </w:p>
    <w:p w14:paraId="5D4A45AC" w14:textId="77777777" w:rsidR="00537BB9" w:rsidRPr="00B84171" w:rsidRDefault="00537BB9" w:rsidP="00537BB9">
      <w:pPr>
        <w:ind w:firstLine="0"/>
        <w:rPr>
          <w:lang w:val="en-GB"/>
        </w:rPr>
      </w:pPr>
    </w:p>
    <w:p w14:paraId="055FC2B6" w14:textId="77777777" w:rsidR="00FE5425" w:rsidRPr="00B84171" w:rsidRDefault="00FE5425" w:rsidP="00FE5425">
      <w:pPr>
        <w:pBdr>
          <w:bottom w:val="single" w:sz="4" w:space="1" w:color="auto"/>
        </w:pBdr>
        <w:ind w:firstLine="0"/>
        <w:rPr>
          <w:lang w:val="en-GB"/>
        </w:rPr>
      </w:pPr>
    </w:p>
    <w:p w14:paraId="45BD70D2" w14:textId="076FA193" w:rsidR="00FE5425" w:rsidRPr="0038465A" w:rsidRDefault="002E1A2C" w:rsidP="00FE5425">
      <w:pPr>
        <w:spacing w:line="240" w:lineRule="auto"/>
        <w:ind w:firstLine="0"/>
        <w:rPr>
          <w:b/>
          <w:sz w:val="32"/>
          <w:lang w:val="en-GB"/>
        </w:rPr>
      </w:pPr>
      <w:r w:rsidRPr="0038465A">
        <w:rPr>
          <w:b/>
          <w:sz w:val="28"/>
          <w:lang w:val="en-GB"/>
        </w:rPr>
        <w:t>E</w:t>
      </w:r>
      <w:r w:rsidR="00FE5425" w:rsidRPr="0038465A">
        <w:rPr>
          <w:b/>
          <w:sz w:val="28"/>
          <w:lang w:val="en-GB"/>
        </w:rPr>
        <w:t xml:space="preserve">. </w:t>
      </w:r>
      <w:r w:rsidR="0038465A" w:rsidRPr="0038465A">
        <w:rPr>
          <w:b/>
          <w:sz w:val="28"/>
          <w:lang w:val="en-GB"/>
        </w:rPr>
        <w:t xml:space="preserve">Valorisation of data </w:t>
      </w:r>
      <w:r w:rsidR="00FE5425" w:rsidRPr="0038465A">
        <w:rPr>
          <w:szCs w:val="24"/>
          <w:lang w:val="en-GB"/>
        </w:rPr>
        <w:t>(</w:t>
      </w:r>
      <w:r w:rsidR="0038465A" w:rsidRPr="0038465A">
        <w:rPr>
          <w:szCs w:val="24"/>
          <w:lang w:val="en-GB"/>
        </w:rPr>
        <w:t>for each of the objectives, specifying the changes in relation to the initial request or the previous review</w:t>
      </w:r>
      <w:r w:rsidR="00FE5425" w:rsidRPr="0038465A">
        <w:rPr>
          <w:szCs w:val="24"/>
          <w:lang w:val="en-GB"/>
        </w:rPr>
        <w:t>)</w:t>
      </w:r>
    </w:p>
    <w:p w14:paraId="0F9E04AE" w14:textId="77777777" w:rsidR="00FE5425" w:rsidRPr="0038465A" w:rsidRDefault="00FE5425" w:rsidP="00537BB9">
      <w:pPr>
        <w:ind w:firstLine="0"/>
        <w:rPr>
          <w:lang w:val="en-GB"/>
        </w:rPr>
      </w:pPr>
    </w:p>
    <w:p w14:paraId="3C263943" w14:textId="6BFE1FC9" w:rsidR="005F4842" w:rsidRPr="0038465A" w:rsidRDefault="00FE5425" w:rsidP="005F4842">
      <w:pPr>
        <w:spacing w:line="240" w:lineRule="auto"/>
        <w:ind w:firstLine="0"/>
        <w:rPr>
          <w:b/>
          <w:sz w:val="22"/>
          <w:szCs w:val="22"/>
          <w:lang w:val="en-GB"/>
        </w:rPr>
      </w:pPr>
      <w:r w:rsidRPr="0038465A">
        <w:rPr>
          <w:b/>
          <w:lang w:val="en-GB"/>
        </w:rPr>
        <w:t>1</w:t>
      </w:r>
      <w:r w:rsidR="005F4842" w:rsidRPr="0038465A">
        <w:rPr>
          <w:b/>
          <w:lang w:val="en-GB"/>
        </w:rPr>
        <w:t xml:space="preserve">. </w:t>
      </w:r>
      <w:r w:rsidR="0038465A" w:rsidRPr="0038465A">
        <w:rPr>
          <w:b/>
          <w:lang w:val="en-GB"/>
        </w:rPr>
        <w:t xml:space="preserve">Data exploitation </w:t>
      </w:r>
      <w:r w:rsidR="005F4842" w:rsidRPr="0038465A">
        <w:rPr>
          <w:sz w:val="22"/>
          <w:szCs w:val="22"/>
          <w:lang w:val="en-GB"/>
        </w:rPr>
        <w:t>(</w:t>
      </w:r>
      <w:r w:rsidR="0038465A" w:rsidRPr="0038465A">
        <w:rPr>
          <w:sz w:val="22"/>
          <w:szCs w:val="22"/>
          <w:lang w:val="en-GB"/>
        </w:rPr>
        <w:t>mention the persons responsible for the analysis of the data and the methods and tools used</w:t>
      </w:r>
      <w:proofErr w:type="gramStart"/>
      <w:r w:rsidR="005F4842" w:rsidRPr="0038465A">
        <w:rPr>
          <w:sz w:val="22"/>
          <w:szCs w:val="22"/>
          <w:lang w:val="en-GB"/>
        </w:rPr>
        <w:t>)</w:t>
      </w:r>
      <w:r w:rsidR="005F4842" w:rsidRPr="0038465A">
        <w:rPr>
          <w:b/>
          <w:sz w:val="22"/>
          <w:szCs w:val="22"/>
          <w:lang w:val="en-GB"/>
        </w:rPr>
        <w:t xml:space="preserve"> :</w:t>
      </w:r>
      <w:proofErr w:type="gramEnd"/>
    </w:p>
    <w:p w14:paraId="216FA612" w14:textId="77777777" w:rsidR="00C661EB" w:rsidRPr="0038465A" w:rsidRDefault="00C661EB" w:rsidP="008C5E2F">
      <w:pPr>
        <w:ind w:firstLine="0"/>
        <w:jc w:val="left"/>
        <w:rPr>
          <w:b/>
          <w:lang w:val="en-GB"/>
        </w:rPr>
      </w:pPr>
    </w:p>
    <w:p w14:paraId="5342B523" w14:textId="1BCCECC4" w:rsidR="00FE5425" w:rsidRPr="0038465A" w:rsidRDefault="00FE5425" w:rsidP="00FE5425">
      <w:pPr>
        <w:spacing w:line="240" w:lineRule="auto"/>
        <w:ind w:firstLine="0"/>
        <w:rPr>
          <w:sz w:val="22"/>
          <w:szCs w:val="22"/>
          <w:lang w:val="en-GB"/>
        </w:rPr>
      </w:pPr>
      <w:r w:rsidRPr="0038465A">
        <w:rPr>
          <w:b/>
          <w:lang w:val="en-GB"/>
        </w:rPr>
        <w:t xml:space="preserve">2. </w:t>
      </w:r>
      <w:r w:rsidR="0038465A" w:rsidRPr="0038465A">
        <w:rPr>
          <w:b/>
          <w:lang w:val="en-GB"/>
        </w:rPr>
        <w:t>Results already obtained, by objective (</w:t>
      </w:r>
      <w:r w:rsidR="0038465A" w:rsidRPr="0038465A">
        <w:rPr>
          <w:b/>
          <w:u w:val="single"/>
          <w:lang w:val="en-GB"/>
        </w:rPr>
        <w:t>expressed in a clear and synthetic manner</w:t>
      </w:r>
      <w:r w:rsidR="0038465A" w:rsidRPr="0038465A">
        <w:rPr>
          <w:b/>
          <w:lang w:val="en-GB"/>
        </w:rPr>
        <w:t>)</w:t>
      </w:r>
      <w:r w:rsidRPr="0038465A">
        <w:rPr>
          <w:sz w:val="22"/>
          <w:szCs w:val="22"/>
          <w:lang w:val="en-GB"/>
        </w:rPr>
        <w:t xml:space="preserve"> (</w:t>
      </w:r>
      <w:r w:rsidR="0038465A" w:rsidRPr="0038465A">
        <w:rPr>
          <w:sz w:val="22"/>
          <w:szCs w:val="22"/>
          <w:lang w:val="en-GB"/>
        </w:rPr>
        <w:t xml:space="preserve">indicate the </w:t>
      </w:r>
      <w:r w:rsidR="0038465A" w:rsidRPr="0038465A">
        <w:rPr>
          <w:sz w:val="22"/>
          <w:szCs w:val="22"/>
          <w:u w:val="single"/>
          <w:lang w:val="en-GB"/>
        </w:rPr>
        <w:t>level of achievement for each objective</w:t>
      </w:r>
      <w:r w:rsidRPr="0038465A">
        <w:rPr>
          <w:sz w:val="22"/>
          <w:szCs w:val="22"/>
          <w:u w:val="single"/>
          <w:lang w:val="en-GB"/>
        </w:rPr>
        <w:t>)</w:t>
      </w:r>
    </w:p>
    <w:p w14:paraId="412BED2F" w14:textId="77777777" w:rsidR="00C661EB" w:rsidRPr="0038465A" w:rsidRDefault="00C661EB" w:rsidP="008C5E2F">
      <w:pPr>
        <w:ind w:firstLine="0"/>
        <w:jc w:val="left"/>
        <w:rPr>
          <w:b/>
          <w:lang w:val="en-GB"/>
        </w:rPr>
      </w:pPr>
    </w:p>
    <w:p w14:paraId="4D370C60" w14:textId="4F2039A2" w:rsidR="004C2D35" w:rsidRDefault="00FE5425" w:rsidP="008C5E2F">
      <w:pPr>
        <w:ind w:firstLine="0"/>
        <w:jc w:val="left"/>
        <w:rPr>
          <w:b/>
          <w:lang w:val="en-GB"/>
        </w:rPr>
      </w:pPr>
      <w:r w:rsidRPr="00B32025">
        <w:rPr>
          <w:b/>
          <w:lang w:val="en-GB"/>
        </w:rPr>
        <w:t>3</w:t>
      </w:r>
      <w:r w:rsidR="00C661EB" w:rsidRPr="00B32025">
        <w:rPr>
          <w:b/>
          <w:lang w:val="en-GB"/>
        </w:rPr>
        <w:t xml:space="preserve">. </w:t>
      </w:r>
      <w:bookmarkStart w:id="8" w:name="_Hlk117606378"/>
      <w:r w:rsidR="008568C5" w:rsidRPr="00B32025">
        <w:rPr>
          <w:b/>
          <w:lang w:val="en-GB"/>
        </w:rPr>
        <w:t>Publications related to the study</w:t>
      </w:r>
      <w:bookmarkEnd w:id="8"/>
      <w:r w:rsidR="00C661EB" w:rsidRPr="00B32025">
        <w:rPr>
          <w:b/>
          <w:lang w:val="en-GB"/>
        </w:rPr>
        <w:t>:</w:t>
      </w:r>
    </w:p>
    <w:p w14:paraId="224FDF22" w14:textId="77777777" w:rsidR="00B32025" w:rsidRPr="00B32025" w:rsidRDefault="00B32025" w:rsidP="008C5E2F">
      <w:pPr>
        <w:ind w:firstLine="0"/>
        <w:jc w:val="left"/>
        <w:rPr>
          <w:b/>
          <w:lang w:val="en-GB"/>
        </w:rPr>
      </w:pPr>
    </w:p>
    <w:p w14:paraId="53E292B8" w14:textId="6A3DBA41" w:rsidR="00FE5425" w:rsidRPr="002E1A2C" w:rsidRDefault="002E1A2C" w:rsidP="00FE5425">
      <w:pPr>
        <w:pBdr>
          <w:top w:val="single" w:sz="4" w:space="1" w:color="auto"/>
        </w:pBdr>
        <w:ind w:firstLine="0"/>
        <w:rPr>
          <w:b/>
          <w:sz w:val="28"/>
          <w:lang w:val="en-GB"/>
        </w:rPr>
      </w:pPr>
      <w:bookmarkStart w:id="9" w:name="_Hlk114046581"/>
      <w:r w:rsidRPr="002E1A2C">
        <w:rPr>
          <w:b/>
          <w:sz w:val="28"/>
          <w:lang w:val="en-GB"/>
        </w:rPr>
        <w:t>F</w:t>
      </w:r>
      <w:r w:rsidR="00FE5425" w:rsidRPr="002E1A2C">
        <w:rPr>
          <w:b/>
          <w:sz w:val="28"/>
          <w:lang w:val="en-GB"/>
        </w:rPr>
        <w:t xml:space="preserve">. </w:t>
      </w:r>
      <w:r w:rsidRPr="00B95952">
        <w:rPr>
          <w:b/>
          <w:sz w:val="28"/>
          <w:lang w:val="en-GB"/>
        </w:rPr>
        <w:t>Ownership and data sharing</w:t>
      </w:r>
    </w:p>
    <w:p w14:paraId="36238080" w14:textId="3A037675" w:rsidR="00FE5425" w:rsidRPr="002E1A2C" w:rsidRDefault="002E1A2C" w:rsidP="00FE5425">
      <w:pPr>
        <w:spacing w:line="240" w:lineRule="auto"/>
        <w:ind w:firstLine="0"/>
        <w:rPr>
          <w:b/>
          <w:lang w:val="en-GB"/>
        </w:rPr>
      </w:pPr>
      <w:r w:rsidRPr="00140C47">
        <w:rPr>
          <w:rFonts w:cs="Arial"/>
          <w:szCs w:val="24"/>
          <w:lang w:val="en-US"/>
        </w:rPr>
        <w:t>Do you want to privatize your data? If yes, only the person in charge of the personal program can use them. If not, the data may also be used in collective or specific analysis, according to the rules established in the internal rules of CRBPO</w:t>
      </w:r>
      <w:r w:rsidR="00FE5425" w:rsidRPr="002E1A2C">
        <w:rPr>
          <w:lang w:val="en-GB"/>
        </w:rPr>
        <w:t>.</w:t>
      </w:r>
    </w:p>
    <w:p w14:paraId="365F3711" w14:textId="35B15C6D" w:rsidR="002E1A2C" w:rsidRPr="00B95952" w:rsidRDefault="00FE5425" w:rsidP="002E1A2C">
      <w:pPr>
        <w:pBdr>
          <w:top w:val="single" w:sz="4" w:space="1" w:color="auto"/>
          <w:bottom w:val="single" w:sz="4" w:space="1" w:color="auto"/>
        </w:pBdr>
        <w:ind w:firstLine="0"/>
        <w:jc w:val="left"/>
        <w:rPr>
          <w:lang w:val="en-GB"/>
        </w:rPr>
      </w:pPr>
      <w:r w:rsidRPr="002E1A2C">
        <w:rPr>
          <w:lang w:val="en-GB"/>
        </w:rPr>
        <w:lastRenderedPageBreak/>
        <w:br/>
      </w:r>
      <w:bookmarkStart w:id="10" w:name="_Hlk117606453"/>
      <w:bookmarkEnd w:id="9"/>
      <w:r w:rsidR="002E1A2C" w:rsidRPr="00140C47">
        <w:rPr>
          <w:rFonts w:cs="Arial"/>
          <w:szCs w:val="24"/>
          <w:lang w:val="en-US"/>
        </w:rPr>
        <w:t>I wish the ringing data this program to be privatized</w:t>
      </w:r>
      <w:r w:rsidR="002E1A2C" w:rsidRPr="00B95952">
        <w:rPr>
          <w:lang w:val="en-GB"/>
        </w:rPr>
        <w:t>:</w:t>
      </w:r>
    </w:p>
    <w:bookmarkEnd w:id="10"/>
    <w:p w14:paraId="4FE14F94" w14:textId="4C56CB6E" w:rsidR="00FE5425" w:rsidRPr="00B0230C" w:rsidRDefault="002E1A2C" w:rsidP="002E1A2C">
      <w:pPr>
        <w:pBdr>
          <w:top w:val="single" w:sz="4" w:space="1" w:color="auto"/>
          <w:bottom w:val="single" w:sz="4" w:space="1" w:color="auto"/>
        </w:pBdr>
        <w:ind w:firstLine="0"/>
        <w:jc w:val="center"/>
        <w:rPr>
          <w:rFonts w:ascii="Wingdings" w:hAnsi="Wingdings"/>
          <w:szCs w:val="24"/>
          <w:lang w:val="en-GB"/>
        </w:rPr>
      </w:pPr>
      <w:r w:rsidRPr="00B95952">
        <w:rPr>
          <w:lang w:val="en-GB"/>
        </w:rPr>
        <w:t xml:space="preserve">No </w:t>
      </w:r>
      <w:r w:rsidRPr="00A3159F">
        <w:rPr>
          <w:rFonts w:ascii="Wingdings" w:hAnsi="Wingdings"/>
          <w:szCs w:val="24"/>
        </w:rPr>
        <w:sym w:font="Wingdings" w:char="F0A8"/>
      </w:r>
      <w:r w:rsidRPr="00B95952">
        <w:rPr>
          <w:color w:val="365F91" w:themeColor="accent1" w:themeShade="BF"/>
          <w:sz w:val="22"/>
          <w:lang w:val="en-GB"/>
        </w:rPr>
        <w:tab/>
      </w:r>
      <w:r w:rsidRPr="00B95952">
        <w:rPr>
          <w:rFonts w:ascii="Wingdings" w:hAnsi="Wingdings"/>
          <w:lang w:val="en-GB"/>
        </w:rPr>
        <w:tab/>
      </w:r>
      <w:r w:rsidRPr="00B95952">
        <w:rPr>
          <w:rFonts w:ascii="Wingdings" w:hAnsi="Wingdings"/>
          <w:lang w:val="en-GB"/>
        </w:rPr>
        <w:tab/>
      </w:r>
      <w:r w:rsidRPr="00B95952">
        <w:rPr>
          <w:lang w:val="en-GB"/>
        </w:rPr>
        <w:t xml:space="preserve">Yes </w:t>
      </w:r>
      <w:r w:rsidRPr="00A3159F">
        <w:rPr>
          <w:rFonts w:ascii="Wingdings" w:hAnsi="Wingdings"/>
          <w:szCs w:val="24"/>
        </w:rPr>
        <w:sym w:font="Wingdings" w:char="F0A8"/>
      </w:r>
    </w:p>
    <w:p w14:paraId="7C66D7AA" w14:textId="77777777" w:rsidR="002E1A2C" w:rsidRPr="00B95952" w:rsidRDefault="002E1A2C" w:rsidP="002E1A2C">
      <w:pPr>
        <w:pBdr>
          <w:top w:val="single" w:sz="4" w:space="1" w:color="auto"/>
          <w:bottom w:val="single" w:sz="4" w:space="1" w:color="auto"/>
        </w:pBdr>
        <w:spacing w:line="240" w:lineRule="auto"/>
        <w:ind w:firstLine="0"/>
        <w:rPr>
          <w:rFonts w:cs="Arial"/>
          <w:color w:val="FF0000"/>
          <w:sz w:val="18"/>
          <w:szCs w:val="18"/>
          <w:lang w:val="en-GB"/>
        </w:rPr>
      </w:pPr>
      <w:bookmarkStart w:id="11" w:name="_Hlk114046599"/>
      <w:r w:rsidRPr="002E1A2C">
        <w:rPr>
          <w:rFonts w:cs="Arial"/>
          <w:color w:val="4F81BD" w:themeColor="accent1"/>
          <w:sz w:val="18"/>
          <w:szCs w:val="18"/>
          <w:lang w:val="en-GB"/>
        </w:rPr>
        <w:t xml:space="preserve">The implementation of a personal programme implies that all the data is transmitted to the CRBPO, knowing that these data are privatised and protected (except if you tick "No" above). This includes all control data - whatever their origin, including visual or electronic controls. They can only be processed or transmitted (by the CRBPO or other organisations after establishing an agreement with the CRBPO) with the formal agreement of the person responsible for the personal programme. This data protection lasts for the whole duration of the programme and continues for a period of 5 years (5 years renewable once, if a request is made to the CRBPO during the 5th year after the end of the personal programme). By signing this application for a personal programme, you accept this clause defining the duration of data privatisation. </w:t>
      </w:r>
      <w:r w:rsidRPr="00B95952">
        <w:rPr>
          <w:rFonts w:cs="Arial"/>
          <w:color w:val="4F81BD" w:themeColor="accent1"/>
          <w:sz w:val="18"/>
          <w:szCs w:val="18"/>
          <w:lang w:val="en-GB"/>
        </w:rPr>
        <w:t>This clause is extracted from the CRBPO internal rules, which you commit to follow in case of validation of the present personal programme application.</w:t>
      </w:r>
    </w:p>
    <w:bookmarkEnd w:id="11"/>
    <w:p w14:paraId="7BAF5C82" w14:textId="77777777" w:rsidR="002E1A2C" w:rsidRPr="002E1A2C" w:rsidRDefault="002E1A2C" w:rsidP="002E1A2C">
      <w:pPr>
        <w:pBdr>
          <w:top w:val="single" w:sz="4" w:space="1" w:color="auto"/>
          <w:bottom w:val="single" w:sz="4" w:space="1" w:color="auto"/>
        </w:pBdr>
        <w:ind w:firstLine="0"/>
        <w:jc w:val="center"/>
        <w:rPr>
          <w:lang w:val="en-GB"/>
        </w:rPr>
      </w:pPr>
    </w:p>
    <w:p w14:paraId="11B6D1FC" w14:textId="77777777" w:rsidR="00FE5425" w:rsidRPr="002E1A2C" w:rsidRDefault="00FE5425" w:rsidP="00FE5425">
      <w:pPr>
        <w:ind w:firstLine="0"/>
        <w:rPr>
          <w:b/>
          <w:color w:val="365F91" w:themeColor="accent1" w:themeShade="BF"/>
          <w:lang w:val="en-GB"/>
        </w:rPr>
      </w:pPr>
      <w:proofErr w:type="gramStart"/>
      <w:r w:rsidRPr="002E1A2C">
        <w:rPr>
          <w:b/>
          <w:lang w:val="en-GB"/>
        </w:rPr>
        <w:t>Date :</w:t>
      </w:r>
      <w:proofErr w:type="gramEnd"/>
      <w:r w:rsidRPr="002E1A2C">
        <w:rPr>
          <w:b/>
          <w:lang w:val="en-GB"/>
        </w:rPr>
        <w:t xml:space="preserve"> </w:t>
      </w:r>
    </w:p>
    <w:p w14:paraId="2DA275A2" w14:textId="77777777" w:rsidR="00FE5425" w:rsidRPr="002E1A2C" w:rsidRDefault="00FE5425" w:rsidP="00FE5425">
      <w:pPr>
        <w:ind w:firstLine="0"/>
        <w:rPr>
          <w:b/>
          <w:lang w:val="en-GB"/>
        </w:rPr>
      </w:pPr>
    </w:p>
    <w:p w14:paraId="726425CD" w14:textId="77777777" w:rsidR="002E1A2C" w:rsidRPr="00B95952" w:rsidRDefault="002E1A2C" w:rsidP="002E1A2C">
      <w:pPr>
        <w:ind w:firstLine="0"/>
        <w:rPr>
          <w:b/>
          <w:lang w:val="en-GB"/>
        </w:rPr>
      </w:pPr>
      <w:r>
        <w:rPr>
          <w:rFonts w:cs="Arial"/>
          <w:b/>
          <w:bCs/>
          <w:szCs w:val="24"/>
          <w:lang w:val="en-US"/>
        </w:rPr>
        <w:t>N</w:t>
      </w:r>
      <w:r w:rsidRPr="00140C47">
        <w:rPr>
          <w:rFonts w:cs="Arial"/>
          <w:b/>
          <w:bCs/>
          <w:szCs w:val="24"/>
          <w:lang w:val="en-US"/>
        </w:rPr>
        <w:t>ame</w:t>
      </w:r>
      <w:r w:rsidRPr="00140C47">
        <w:rPr>
          <w:rFonts w:cs="Arial"/>
          <w:szCs w:val="24"/>
          <w:lang w:val="en-US"/>
        </w:rPr>
        <w:t xml:space="preserve"> </w:t>
      </w:r>
      <w:r w:rsidRPr="00140C47">
        <w:rPr>
          <w:rFonts w:cs="Arial"/>
          <w:b/>
          <w:bCs/>
          <w:szCs w:val="24"/>
          <w:lang w:val="en-US"/>
        </w:rPr>
        <w:t>of the person in charge of the personal program</w:t>
      </w:r>
      <w:r w:rsidRPr="00B95952">
        <w:rPr>
          <w:b/>
          <w:lang w:val="en-GB"/>
        </w:rPr>
        <w:t>:</w:t>
      </w:r>
    </w:p>
    <w:p w14:paraId="074AB7E5" w14:textId="77777777" w:rsidR="00FE5425" w:rsidRPr="002E1A2C" w:rsidRDefault="00FE5425" w:rsidP="00FE5425">
      <w:pPr>
        <w:ind w:firstLine="0"/>
        <w:rPr>
          <w:b/>
          <w:lang w:val="en-GB"/>
        </w:rPr>
      </w:pPr>
    </w:p>
    <w:p w14:paraId="587D7F5E" w14:textId="77777777" w:rsidR="00FE5425" w:rsidRPr="00B0230C" w:rsidRDefault="00FE5425" w:rsidP="00FE5425">
      <w:pPr>
        <w:ind w:firstLine="0"/>
        <w:rPr>
          <w:lang w:val="en-GB"/>
        </w:rPr>
      </w:pPr>
      <w:proofErr w:type="gramStart"/>
      <w:r w:rsidRPr="00B0230C">
        <w:rPr>
          <w:b/>
          <w:lang w:val="en-GB"/>
        </w:rPr>
        <w:t>Signature :</w:t>
      </w:r>
      <w:proofErr w:type="gramEnd"/>
      <w:r w:rsidRPr="00B0230C">
        <w:rPr>
          <w:lang w:val="en-GB"/>
        </w:rPr>
        <w:t xml:space="preserve"> </w:t>
      </w:r>
    </w:p>
    <w:p w14:paraId="618C154F" w14:textId="6A187842" w:rsidR="00FE5425" w:rsidRPr="00B0230C" w:rsidRDefault="00FE5425" w:rsidP="00FE5425">
      <w:pPr>
        <w:ind w:firstLine="0"/>
        <w:rPr>
          <w:b/>
          <w:lang w:val="en-GB"/>
        </w:rPr>
      </w:pPr>
    </w:p>
    <w:p w14:paraId="47CA6EFE" w14:textId="3C10D925" w:rsidR="002E1A2C" w:rsidRPr="00B0230C" w:rsidRDefault="002E1A2C" w:rsidP="00FE5425">
      <w:pPr>
        <w:ind w:firstLine="0"/>
        <w:rPr>
          <w:b/>
          <w:lang w:val="en-GB"/>
        </w:rPr>
      </w:pPr>
    </w:p>
    <w:p w14:paraId="6D67363B" w14:textId="2B9874D0" w:rsidR="002E1A2C" w:rsidRPr="00B0230C" w:rsidRDefault="002E1A2C" w:rsidP="00FE5425">
      <w:pPr>
        <w:ind w:firstLine="0"/>
        <w:rPr>
          <w:b/>
          <w:lang w:val="en-GB"/>
        </w:rPr>
      </w:pPr>
    </w:p>
    <w:p w14:paraId="12C62150" w14:textId="77777777" w:rsidR="002E1A2C" w:rsidRPr="00B0230C" w:rsidRDefault="002E1A2C" w:rsidP="00FE5425">
      <w:pPr>
        <w:ind w:firstLine="0"/>
        <w:rPr>
          <w:b/>
          <w:lang w:val="en-GB"/>
        </w:rPr>
      </w:pPr>
    </w:p>
    <w:p w14:paraId="394A4B6E" w14:textId="77777777" w:rsidR="002E1A2C" w:rsidRPr="00C01903" w:rsidRDefault="002E1A2C" w:rsidP="002E1A2C">
      <w:pPr>
        <w:spacing w:line="240" w:lineRule="auto"/>
        <w:ind w:firstLine="0"/>
        <w:rPr>
          <w:rFonts w:cs="Arial"/>
          <w:color w:val="808080"/>
          <w:lang w:val="en-US"/>
        </w:rPr>
      </w:pPr>
      <w:r w:rsidRPr="00C01903">
        <w:rPr>
          <w:rFonts w:cs="Arial"/>
          <w:color w:val="808080"/>
          <w:lang w:val="en-US"/>
        </w:rPr>
        <w:t>The personal data that you communicate are collected and treated by the CRBPO. The person in charge of the treatment is the CRBPO. In accordance with the applicable regulation on the protection of personal data, every person has a right of access, rectification, opposition and limitation on his data.</w:t>
      </w:r>
    </w:p>
    <w:p w14:paraId="723C91CD" w14:textId="77777777" w:rsidR="002E1A2C" w:rsidRPr="00C01903" w:rsidRDefault="002E1A2C" w:rsidP="002E1A2C">
      <w:pPr>
        <w:spacing w:line="240" w:lineRule="auto"/>
        <w:ind w:firstLine="0"/>
        <w:rPr>
          <w:rFonts w:cs="Arial"/>
          <w:color w:val="808080"/>
          <w:lang w:val="en-US"/>
        </w:rPr>
      </w:pPr>
      <w:r w:rsidRPr="00C01903">
        <w:rPr>
          <w:rFonts w:cs="Arial"/>
          <w:color w:val="808080"/>
          <w:lang w:val="en-US"/>
        </w:rPr>
        <w:t>For the persons having an authorization of capture or research project, the details on the use of the personal data are available in the article 38 of the internal regulation of the CRBPO.</w:t>
      </w:r>
    </w:p>
    <w:p w14:paraId="40E200ED" w14:textId="77777777" w:rsidR="002E1A2C" w:rsidRPr="002E1A2C" w:rsidRDefault="002E1A2C" w:rsidP="00FE5425">
      <w:pPr>
        <w:ind w:firstLine="0"/>
        <w:rPr>
          <w:b/>
          <w:lang w:val="en-US"/>
        </w:rPr>
      </w:pPr>
    </w:p>
    <w:sectPr w:rsidR="002E1A2C" w:rsidRPr="002E1A2C" w:rsidSect="005F39B5">
      <w:footerReference w:type="default" r:id="rId8"/>
      <w:headerReference w:type="first" r:id="rId9"/>
      <w:footerReference w:type="first" r:id="rId10"/>
      <w:pgSz w:w="11907" w:h="16840" w:code="9"/>
      <w:pgMar w:top="1134" w:right="1701" w:bottom="1015" w:left="1701" w:header="624" w:footer="624" w:gutter="0"/>
      <w:pgNumType w:fmt="numberInDash"/>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0C6440" w14:textId="77777777" w:rsidR="004640A7" w:rsidRDefault="004640A7">
      <w:pPr>
        <w:spacing w:line="240" w:lineRule="auto"/>
      </w:pPr>
      <w:r>
        <w:separator/>
      </w:r>
    </w:p>
  </w:endnote>
  <w:endnote w:type="continuationSeparator" w:id="0">
    <w:p w14:paraId="4DF86226" w14:textId="77777777" w:rsidR="004640A7" w:rsidRDefault="004640A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PenguinLight">
    <w:charset w:val="00"/>
    <w:family w:val="swiss"/>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DFB45" w14:textId="77777777" w:rsidR="00AC4913" w:rsidRDefault="00AC4913">
    <w:pPr>
      <w:pStyle w:val="Pieddepage"/>
      <w:jc w:val="center"/>
    </w:pPr>
    <w:r>
      <w:fldChar w:fldCharType="begin"/>
    </w:r>
    <w:r>
      <w:instrText>PAGE   \* MERGEFORMAT</w:instrText>
    </w:r>
    <w:r>
      <w:fldChar w:fldCharType="separate"/>
    </w:r>
    <w:r w:rsidR="00AD4A11" w:rsidRPr="00AD4A11">
      <w:rPr>
        <w:noProof/>
        <w:lang w:val="fr-FR"/>
      </w:rPr>
      <w:t>-</w:t>
    </w:r>
    <w:r w:rsidR="00AD4A11">
      <w:rPr>
        <w:noProof/>
      </w:rPr>
      <w:t xml:space="preserve"> 10 -</w:t>
    </w:r>
    <w:r>
      <w:fldChar w:fldCharType="end"/>
    </w:r>
  </w:p>
  <w:p w14:paraId="2D5D8140" w14:textId="77777777" w:rsidR="006831F8" w:rsidRDefault="006831F8">
    <w:pPr>
      <w:pStyle w:val="Style2"/>
      <w:spacing w:before="60"/>
      <w:ind w:firstLine="0"/>
      <w:rPr>
        <w:b w:val="0"/>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282907" w14:textId="77777777" w:rsidR="0067488A" w:rsidRPr="00FF2EE9" w:rsidRDefault="0067488A">
    <w:pPr>
      <w:pStyle w:val="Pieddepage"/>
      <w:jc w:val="center"/>
      <w:rPr>
        <w:lang w:val="fr-FR"/>
      </w:rPr>
    </w:pPr>
    <w:r>
      <w:fldChar w:fldCharType="begin"/>
    </w:r>
    <w:r>
      <w:instrText>PAGE   \* MERGEFORMAT</w:instrText>
    </w:r>
    <w:r>
      <w:fldChar w:fldCharType="separate"/>
    </w:r>
    <w:r w:rsidR="00AD4A11" w:rsidRPr="00AD4A11">
      <w:rPr>
        <w:noProof/>
        <w:lang w:val="fr-FR"/>
      </w:rPr>
      <w:t>-</w:t>
    </w:r>
    <w:r w:rsidR="00AD4A11">
      <w:rPr>
        <w:noProof/>
      </w:rPr>
      <w:t xml:space="preserve"> 1 -</w:t>
    </w:r>
    <w:r>
      <w:fldChar w:fldCharType="end"/>
    </w:r>
  </w:p>
  <w:p w14:paraId="24BAC1F1" w14:textId="77777777" w:rsidR="006831F8" w:rsidRDefault="006831F8">
    <w:pPr>
      <w:pStyle w:val="Style2"/>
      <w:spacing w:line="240" w:lineRule="auto"/>
      <w:ind w:left="-284" w:right="-284"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59FD4E" w14:textId="77777777" w:rsidR="004640A7" w:rsidRDefault="004640A7">
      <w:pPr>
        <w:spacing w:line="240" w:lineRule="auto"/>
      </w:pPr>
      <w:r>
        <w:separator/>
      </w:r>
    </w:p>
  </w:footnote>
  <w:footnote w:type="continuationSeparator" w:id="0">
    <w:p w14:paraId="432FAAF0" w14:textId="77777777" w:rsidR="004640A7" w:rsidRDefault="004640A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13360" w14:textId="77777777" w:rsidR="004B6815" w:rsidRPr="00B03D98" w:rsidRDefault="00267C41" w:rsidP="00267C41">
    <w:pPr>
      <w:pStyle w:val="Style1"/>
      <w:spacing w:line="240" w:lineRule="auto"/>
      <w:ind w:left="-284" w:right="-284" w:firstLine="0"/>
      <w:rPr>
        <w:rFonts w:ascii="Times New Roman" w:hAnsi="Times New Roman"/>
        <w:iCs/>
        <w:color w:val="808080"/>
        <w:spacing w:val="0"/>
        <w:sz w:val="24"/>
        <w:szCs w:val="22"/>
      </w:rPr>
    </w:pPr>
    <w:r>
      <w:rPr>
        <w:noProof/>
        <w:spacing w:val="0"/>
        <w:sz w:val="34"/>
      </w:rPr>
      <w:drawing>
        <wp:anchor distT="0" distB="0" distL="114300" distR="114300" simplePos="0" relativeHeight="251657728" behindDoc="1" locked="0" layoutInCell="1" allowOverlap="1" wp14:anchorId="16EE4AF8" wp14:editId="4EBEC75D">
          <wp:simplePos x="0" y="0"/>
          <wp:positionH relativeFrom="column">
            <wp:posOffset>4693920</wp:posOffset>
          </wp:positionH>
          <wp:positionV relativeFrom="paragraph">
            <wp:posOffset>-118745</wp:posOffset>
          </wp:positionV>
          <wp:extent cx="451485" cy="524510"/>
          <wp:effectExtent l="0" t="0" r="5715" b="8890"/>
          <wp:wrapThrough wrapText="bothSides">
            <wp:wrapPolygon edited="0">
              <wp:start x="3646" y="0"/>
              <wp:lineTo x="0" y="3923"/>
              <wp:lineTo x="0" y="17259"/>
              <wp:lineTo x="4557" y="21182"/>
              <wp:lineTo x="16405" y="21182"/>
              <wp:lineTo x="20962" y="17259"/>
              <wp:lineTo x="20962" y="3923"/>
              <wp:lineTo x="16405" y="0"/>
              <wp:lineTo x="3646" y="0"/>
            </wp:wrapPolygon>
          </wp:wrapThrough>
          <wp:docPr id="3" name="Image 3" descr="MNHN (transpar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NHN (transparen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1485" cy="524510"/>
                  </a:xfrm>
                  <a:prstGeom prst="rect">
                    <a:avLst/>
                  </a:prstGeom>
                  <a:noFill/>
                  <a:ln>
                    <a:noFill/>
                  </a:ln>
                </pic:spPr>
              </pic:pic>
            </a:graphicData>
          </a:graphic>
          <wp14:sizeRelH relativeFrom="page">
            <wp14:pctWidth>0</wp14:pctWidth>
          </wp14:sizeRelH>
          <wp14:sizeRelV relativeFrom="page">
            <wp14:pctHeight>0</wp14:pctHeight>
          </wp14:sizeRelV>
        </wp:anchor>
      </w:drawing>
    </w:r>
    <w:r w:rsidR="008A177B">
      <w:rPr>
        <w:noProof/>
        <w:spacing w:val="0"/>
      </w:rPr>
      <w:drawing>
        <wp:anchor distT="0" distB="0" distL="114300" distR="114300" simplePos="0" relativeHeight="251658752" behindDoc="0" locked="0" layoutInCell="1" allowOverlap="1" wp14:anchorId="07F30844" wp14:editId="1190C524">
          <wp:simplePos x="0" y="0"/>
          <wp:positionH relativeFrom="margin">
            <wp:posOffset>-384175</wp:posOffset>
          </wp:positionH>
          <wp:positionV relativeFrom="margin">
            <wp:posOffset>-972185</wp:posOffset>
          </wp:positionV>
          <wp:extent cx="1261745" cy="755015"/>
          <wp:effectExtent l="0" t="0" r="0" b="6985"/>
          <wp:wrapSquare wrapText="bothSides"/>
          <wp:docPr id="2" name="Image 2" descr="CRBPO logo-vert NEGA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RBPO logo-vert NEGATIF"/>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61745" cy="755015"/>
                  </a:xfrm>
                  <a:prstGeom prst="rect">
                    <a:avLst/>
                  </a:prstGeom>
                  <a:noFill/>
                  <a:ln>
                    <a:noFill/>
                  </a:ln>
                </pic:spPr>
              </pic:pic>
            </a:graphicData>
          </a:graphic>
          <wp14:sizeRelH relativeFrom="page">
            <wp14:pctWidth>0</wp14:pctWidth>
          </wp14:sizeRelH>
          <wp14:sizeRelV relativeFrom="page">
            <wp14:pctHeight>0</wp14:pctHeight>
          </wp14:sizeRelV>
        </wp:anchor>
      </w:drawing>
    </w:r>
    <w:r w:rsidR="004B6815" w:rsidRPr="00B03D98">
      <w:rPr>
        <w:rFonts w:ascii="Times New Roman" w:hAnsi="Times New Roman"/>
        <w:iCs/>
        <w:caps/>
        <w:color w:val="808080"/>
        <w:spacing w:val="0"/>
        <w:sz w:val="24"/>
        <w:szCs w:val="22"/>
      </w:rPr>
      <w:t xml:space="preserve">Centre de recherches SUR LA </w:t>
    </w:r>
    <w:r w:rsidR="004B6815" w:rsidRPr="00B03D98">
      <w:rPr>
        <w:rFonts w:ascii="Times New Roman" w:hAnsi="Times New Roman"/>
        <w:iCs/>
        <w:color w:val="808080"/>
        <w:spacing w:val="0"/>
        <w:sz w:val="24"/>
        <w:szCs w:val="22"/>
      </w:rPr>
      <w:t xml:space="preserve">BIOLOGIE </w:t>
    </w:r>
  </w:p>
  <w:p w14:paraId="53CCC583" w14:textId="77777777" w:rsidR="004B6815" w:rsidRPr="00B03D98" w:rsidRDefault="00B03D98" w:rsidP="004B6815">
    <w:pPr>
      <w:pStyle w:val="Style1"/>
      <w:spacing w:line="240" w:lineRule="auto"/>
      <w:ind w:left="-284" w:right="-284" w:firstLine="0"/>
      <w:rPr>
        <w:rFonts w:ascii="Times New Roman" w:hAnsi="Times New Roman"/>
        <w:iCs/>
        <w:color w:val="808080"/>
        <w:spacing w:val="0"/>
        <w:sz w:val="24"/>
        <w:szCs w:val="22"/>
      </w:rPr>
    </w:pPr>
    <w:r w:rsidRPr="00B03D98">
      <w:rPr>
        <w:rFonts w:ascii="Times New Roman" w:hAnsi="Times New Roman"/>
        <w:iCs/>
        <w:color w:val="808080"/>
        <w:spacing w:val="0"/>
        <w:sz w:val="24"/>
        <w:szCs w:val="22"/>
      </w:rPr>
      <w:t>DES POPULATIONS D’OISEAUX</w:t>
    </w:r>
  </w:p>
  <w:p w14:paraId="71C2120C" w14:textId="77777777" w:rsidR="00B03D98" w:rsidRPr="00B03D98" w:rsidRDefault="00267C41" w:rsidP="004B6815">
    <w:pPr>
      <w:pStyle w:val="Style1"/>
      <w:spacing w:line="240" w:lineRule="auto"/>
      <w:ind w:left="-284" w:right="-284" w:firstLine="0"/>
      <w:rPr>
        <w:rFonts w:ascii="Times New Roman" w:hAnsi="Times New Roman"/>
        <w:iCs/>
        <w:color w:val="808080"/>
        <w:spacing w:val="0"/>
        <w:sz w:val="24"/>
        <w:szCs w:val="22"/>
      </w:rPr>
    </w:pPr>
    <w:r>
      <w:rPr>
        <w:rFonts w:ascii="Times New Roman" w:hAnsi="Times New Roman"/>
        <w:b w:val="0"/>
        <w:noProof/>
        <w:spacing w:val="0"/>
        <w:sz w:val="24"/>
        <w:szCs w:val="22"/>
      </w:rPr>
      <w:drawing>
        <wp:anchor distT="0" distB="0" distL="114300" distR="114300" simplePos="0" relativeHeight="251656704" behindDoc="0" locked="0" layoutInCell="1" allowOverlap="1" wp14:anchorId="79E79E89" wp14:editId="45B9F145">
          <wp:simplePos x="0" y="0"/>
          <wp:positionH relativeFrom="margin">
            <wp:posOffset>4683125</wp:posOffset>
          </wp:positionH>
          <wp:positionV relativeFrom="margin">
            <wp:posOffset>-599440</wp:posOffset>
          </wp:positionV>
          <wp:extent cx="473075" cy="473075"/>
          <wp:effectExtent l="0" t="0" r="3175" b="3175"/>
          <wp:wrapSquare wrapText="bothSides"/>
          <wp:docPr id="1" name="Image 2" descr="LogoCN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LogoCNRS"/>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73075" cy="4730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D3B3FEF" w14:textId="77777777" w:rsidR="004B6815" w:rsidRPr="00B03D98" w:rsidRDefault="004B6815" w:rsidP="004B6815">
    <w:pPr>
      <w:pStyle w:val="Style1"/>
      <w:spacing w:line="240" w:lineRule="auto"/>
      <w:ind w:left="-284" w:right="-284" w:firstLine="0"/>
      <w:rPr>
        <w:rFonts w:ascii="Times New Roman" w:hAnsi="Times New Roman"/>
        <w:iCs/>
        <w:color w:val="808080"/>
        <w:spacing w:val="0"/>
        <w:sz w:val="16"/>
        <w:szCs w:val="16"/>
      </w:rPr>
    </w:pPr>
    <w:r w:rsidRPr="00B03D98">
      <w:rPr>
        <w:rFonts w:ascii="Times New Roman" w:hAnsi="Times New Roman"/>
        <w:iCs/>
        <w:color w:val="808080"/>
        <w:spacing w:val="0"/>
        <w:sz w:val="16"/>
        <w:szCs w:val="16"/>
      </w:rPr>
      <w:t>CENTRE D’ECOLOGIE ET DES SCIENCES DE LA CONSERVATION</w:t>
    </w:r>
  </w:p>
  <w:p w14:paraId="25108B1E" w14:textId="77777777" w:rsidR="004B6815" w:rsidRPr="00B03D98" w:rsidRDefault="004B6815" w:rsidP="004B6815">
    <w:pPr>
      <w:pStyle w:val="Style1"/>
      <w:spacing w:line="240" w:lineRule="auto"/>
      <w:ind w:left="-284" w:right="-284" w:firstLine="0"/>
      <w:rPr>
        <w:rFonts w:ascii="Times New Roman" w:hAnsi="Times New Roman"/>
        <w:iCs/>
        <w:noProof/>
        <w:spacing w:val="0"/>
        <w:sz w:val="16"/>
        <w:szCs w:val="16"/>
      </w:rPr>
    </w:pPr>
    <w:r w:rsidRPr="00B03D98">
      <w:rPr>
        <w:rFonts w:ascii="Times New Roman" w:hAnsi="Times New Roman"/>
        <w:iCs/>
        <w:color w:val="808080"/>
        <w:spacing w:val="0"/>
        <w:sz w:val="16"/>
        <w:szCs w:val="16"/>
      </w:rPr>
      <w:t>MUSEUM NATIONAL D’HISTOIRE NATURELLE</w:t>
    </w:r>
  </w:p>
  <w:p w14:paraId="06B5C8D5" w14:textId="77777777" w:rsidR="006831F8" w:rsidRPr="004B6815" w:rsidRDefault="006831F8" w:rsidP="004B6815">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492C2F"/>
    <w:multiLevelType w:val="hybridMultilevel"/>
    <w:tmpl w:val="3064C55C"/>
    <w:lvl w:ilvl="0" w:tplc="918062D0">
      <w:start w:val="2"/>
      <w:numFmt w:val="bullet"/>
      <w:lvlText w:val="-"/>
      <w:lvlJc w:val="left"/>
      <w:pPr>
        <w:tabs>
          <w:tab w:val="num" w:pos="927"/>
        </w:tabs>
        <w:ind w:left="927" w:hanging="360"/>
      </w:pPr>
      <w:rPr>
        <w:rFonts w:ascii="Arial" w:eastAsia="Times New Roman" w:hAnsi="Arial" w:cs="Arial" w:hint="default"/>
      </w:rPr>
    </w:lvl>
    <w:lvl w:ilvl="1" w:tplc="040C0003">
      <w:start w:val="1"/>
      <w:numFmt w:val="bullet"/>
      <w:lvlText w:val="o"/>
      <w:lvlJc w:val="left"/>
      <w:pPr>
        <w:tabs>
          <w:tab w:val="num" w:pos="1647"/>
        </w:tabs>
        <w:ind w:left="1647" w:hanging="360"/>
      </w:pPr>
      <w:rPr>
        <w:rFonts w:ascii="Courier New" w:hAnsi="Courier New" w:cs="Courier New" w:hint="default"/>
      </w:rPr>
    </w:lvl>
    <w:lvl w:ilvl="2" w:tplc="040C0005" w:tentative="1">
      <w:start w:val="1"/>
      <w:numFmt w:val="bullet"/>
      <w:lvlText w:val=""/>
      <w:lvlJc w:val="left"/>
      <w:pPr>
        <w:tabs>
          <w:tab w:val="num" w:pos="2367"/>
        </w:tabs>
        <w:ind w:left="2367" w:hanging="360"/>
      </w:pPr>
      <w:rPr>
        <w:rFonts w:ascii="Wingdings" w:hAnsi="Wingdings" w:hint="default"/>
      </w:rPr>
    </w:lvl>
    <w:lvl w:ilvl="3" w:tplc="040C0001" w:tentative="1">
      <w:start w:val="1"/>
      <w:numFmt w:val="bullet"/>
      <w:lvlText w:val=""/>
      <w:lvlJc w:val="left"/>
      <w:pPr>
        <w:tabs>
          <w:tab w:val="num" w:pos="3087"/>
        </w:tabs>
        <w:ind w:left="3087" w:hanging="360"/>
      </w:pPr>
      <w:rPr>
        <w:rFonts w:ascii="Symbol" w:hAnsi="Symbol" w:hint="default"/>
      </w:rPr>
    </w:lvl>
    <w:lvl w:ilvl="4" w:tplc="040C0003" w:tentative="1">
      <w:start w:val="1"/>
      <w:numFmt w:val="bullet"/>
      <w:lvlText w:val="o"/>
      <w:lvlJc w:val="left"/>
      <w:pPr>
        <w:tabs>
          <w:tab w:val="num" w:pos="3807"/>
        </w:tabs>
        <w:ind w:left="3807" w:hanging="360"/>
      </w:pPr>
      <w:rPr>
        <w:rFonts w:ascii="Courier New" w:hAnsi="Courier New" w:cs="Courier New" w:hint="default"/>
      </w:rPr>
    </w:lvl>
    <w:lvl w:ilvl="5" w:tplc="040C0005" w:tentative="1">
      <w:start w:val="1"/>
      <w:numFmt w:val="bullet"/>
      <w:lvlText w:val=""/>
      <w:lvlJc w:val="left"/>
      <w:pPr>
        <w:tabs>
          <w:tab w:val="num" w:pos="4527"/>
        </w:tabs>
        <w:ind w:left="4527" w:hanging="360"/>
      </w:pPr>
      <w:rPr>
        <w:rFonts w:ascii="Wingdings" w:hAnsi="Wingdings" w:hint="default"/>
      </w:rPr>
    </w:lvl>
    <w:lvl w:ilvl="6" w:tplc="040C0001" w:tentative="1">
      <w:start w:val="1"/>
      <w:numFmt w:val="bullet"/>
      <w:lvlText w:val=""/>
      <w:lvlJc w:val="left"/>
      <w:pPr>
        <w:tabs>
          <w:tab w:val="num" w:pos="5247"/>
        </w:tabs>
        <w:ind w:left="5247" w:hanging="360"/>
      </w:pPr>
      <w:rPr>
        <w:rFonts w:ascii="Symbol" w:hAnsi="Symbol" w:hint="default"/>
      </w:rPr>
    </w:lvl>
    <w:lvl w:ilvl="7" w:tplc="040C0003" w:tentative="1">
      <w:start w:val="1"/>
      <w:numFmt w:val="bullet"/>
      <w:lvlText w:val="o"/>
      <w:lvlJc w:val="left"/>
      <w:pPr>
        <w:tabs>
          <w:tab w:val="num" w:pos="5967"/>
        </w:tabs>
        <w:ind w:left="5967" w:hanging="360"/>
      </w:pPr>
      <w:rPr>
        <w:rFonts w:ascii="Courier New" w:hAnsi="Courier New" w:cs="Courier New" w:hint="default"/>
      </w:rPr>
    </w:lvl>
    <w:lvl w:ilvl="8" w:tplc="040C0005" w:tentative="1">
      <w:start w:val="1"/>
      <w:numFmt w:val="bullet"/>
      <w:lvlText w:val=""/>
      <w:lvlJc w:val="left"/>
      <w:pPr>
        <w:tabs>
          <w:tab w:val="num" w:pos="6687"/>
        </w:tabs>
        <w:ind w:left="6687" w:hanging="360"/>
      </w:pPr>
      <w:rPr>
        <w:rFonts w:ascii="Wingdings" w:hAnsi="Wingdings" w:hint="default"/>
      </w:rPr>
    </w:lvl>
  </w:abstractNum>
  <w:abstractNum w:abstractNumId="1" w15:restartNumberingAfterBreak="0">
    <w:nsid w:val="37E33123"/>
    <w:multiLevelType w:val="singleLevel"/>
    <w:tmpl w:val="7D9A1FCC"/>
    <w:lvl w:ilvl="0">
      <w:numFmt w:val="bullet"/>
      <w:lvlText w:val="-"/>
      <w:lvlJc w:val="left"/>
      <w:pPr>
        <w:tabs>
          <w:tab w:val="num" w:pos="1068"/>
        </w:tabs>
        <w:ind w:left="1068" w:hanging="360"/>
      </w:pPr>
      <w:rPr>
        <w:rFonts w:hint="default"/>
      </w:rPr>
    </w:lvl>
  </w:abstractNum>
  <w:abstractNum w:abstractNumId="2" w15:restartNumberingAfterBreak="0">
    <w:nsid w:val="43A54914"/>
    <w:multiLevelType w:val="hybridMultilevel"/>
    <w:tmpl w:val="5E2AECD0"/>
    <w:lvl w:ilvl="0" w:tplc="DE30644E">
      <w:start w:val="1"/>
      <w:numFmt w:val="upperLetter"/>
      <w:lvlText w:val="%1."/>
      <w:lvlJc w:val="left"/>
      <w:pPr>
        <w:ind w:left="720" w:hanging="360"/>
      </w:pPr>
      <w:rPr>
        <w:rFonts w:hint="default"/>
        <w:b/>
        <w:sz w:val="2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473E648F"/>
    <w:multiLevelType w:val="hybridMultilevel"/>
    <w:tmpl w:val="8066349A"/>
    <w:lvl w:ilvl="0" w:tplc="FF5C2004">
      <w:numFmt w:val="bullet"/>
      <w:lvlText w:val=""/>
      <w:lvlJc w:val="left"/>
      <w:pPr>
        <w:ind w:left="3195" w:hanging="360"/>
      </w:pPr>
      <w:rPr>
        <w:rFonts w:ascii="Symbol" w:eastAsia="Times New Roman" w:hAnsi="Symbol" w:hint="default"/>
      </w:rPr>
    </w:lvl>
    <w:lvl w:ilvl="1" w:tplc="040C0003">
      <w:start w:val="1"/>
      <w:numFmt w:val="bullet"/>
      <w:lvlText w:val="o"/>
      <w:lvlJc w:val="left"/>
      <w:pPr>
        <w:ind w:left="3915" w:hanging="360"/>
      </w:pPr>
      <w:rPr>
        <w:rFonts w:ascii="Courier New" w:hAnsi="Courier New" w:hint="default"/>
      </w:rPr>
    </w:lvl>
    <w:lvl w:ilvl="2" w:tplc="040C0005">
      <w:start w:val="1"/>
      <w:numFmt w:val="bullet"/>
      <w:lvlText w:val=""/>
      <w:lvlJc w:val="left"/>
      <w:pPr>
        <w:ind w:left="4635" w:hanging="360"/>
      </w:pPr>
      <w:rPr>
        <w:rFonts w:ascii="Wingdings" w:hAnsi="Wingdings" w:hint="default"/>
      </w:rPr>
    </w:lvl>
    <w:lvl w:ilvl="3" w:tplc="040C0001">
      <w:start w:val="1"/>
      <w:numFmt w:val="bullet"/>
      <w:lvlText w:val=""/>
      <w:lvlJc w:val="left"/>
      <w:pPr>
        <w:ind w:left="5355" w:hanging="360"/>
      </w:pPr>
      <w:rPr>
        <w:rFonts w:ascii="Symbol" w:hAnsi="Symbol" w:hint="default"/>
      </w:rPr>
    </w:lvl>
    <w:lvl w:ilvl="4" w:tplc="040C0003">
      <w:start w:val="1"/>
      <w:numFmt w:val="bullet"/>
      <w:lvlText w:val="o"/>
      <w:lvlJc w:val="left"/>
      <w:pPr>
        <w:ind w:left="6075" w:hanging="360"/>
      </w:pPr>
      <w:rPr>
        <w:rFonts w:ascii="Courier New" w:hAnsi="Courier New" w:hint="default"/>
      </w:rPr>
    </w:lvl>
    <w:lvl w:ilvl="5" w:tplc="040C0005">
      <w:start w:val="1"/>
      <w:numFmt w:val="bullet"/>
      <w:lvlText w:val=""/>
      <w:lvlJc w:val="left"/>
      <w:pPr>
        <w:ind w:left="6795" w:hanging="360"/>
      </w:pPr>
      <w:rPr>
        <w:rFonts w:ascii="Wingdings" w:hAnsi="Wingdings" w:hint="default"/>
      </w:rPr>
    </w:lvl>
    <w:lvl w:ilvl="6" w:tplc="040C0001">
      <w:start w:val="1"/>
      <w:numFmt w:val="bullet"/>
      <w:lvlText w:val=""/>
      <w:lvlJc w:val="left"/>
      <w:pPr>
        <w:ind w:left="7515" w:hanging="360"/>
      </w:pPr>
      <w:rPr>
        <w:rFonts w:ascii="Symbol" w:hAnsi="Symbol" w:hint="default"/>
      </w:rPr>
    </w:lvl>
    <w:lvl w:ilvl="7" w:tplc="040C0003">
      <w:start w:val="1"/>
      <w:numFmt w:val="bullet"/>
      <w:lvlText w:val="o"/>
      <w:lvlJc w:val="left"/>
      <w:pPr>
        <w:ind w:left="8235" w:hanging="360"/>
      </w:pPr>
      <w:rPr>
        <w:rFonts w:ascii="Courier New" w:hAnsi="Courier New" w:hint="default"/>
      </w:rPr>
    </w:lvl>
    <w:lvl w:ilvl="8" w:tplc="040C0005">
      <w:start w:val="1"/>
      <w:numFmt w:val="bullet"/>
      <w:lvlText w:val=""/>
      <w:lvlJc w:val="left"/>
      <w:pPr>
        <w:ind w:left="8955" w:hanging="360"/>
      </w:pPr>
      <w:rPr>
        <w:rFonts w:ascii="Wingdings" w:hAnsi="Wingdings" w:hint="default"/>
      </w:rPr>
    </w:lvl>
  </w:abstractNum>
  <w:abstractNum w:abstractNumId="4" w15:restartNumberingAfterBreak="0">
    <w:nsid w:val="5D485FA8"/>
    <w:multiLevelType w:val="hybridMultilevel"/>
    <w:tmpl w:val="DDF808EC"/>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5D4D2280"/>
    <w:multiLevelType w:val="hybridMultilevel"/>
    <w:tmpl w:val="E9F0583C"/>
    <w:lvl w:ilvl="0" w:tplc="649E7062">
      <w:numFmt w:val="bullet"/>
      <w:lvlText w:val="-"/>
      <w:lvlJc w:val="left"/>
      <w:pPr>
        <w:tabs>
          <w:tab w:val="num" w:pos="927"/>
        </w:tabs>
        <w:ind w:left="927" w:hanging="360"/>
      </w:pPr>
      <w:rPr>
        <w:rFonts w:ascii="Arial" w:eastAsia="Times New Roman" w:hAnsi="Arial" w:cs="Arial" w:hint="default"/>
      </w:rPr>
    </w:lvl>
    <w:lvl w:ilvl="1" w:tplc="040C0003" w:tentative="1">
      <w:start w:val="1"/>
      <w:numFmt w:val="bullet"/>
      <w:lvlText w:val="o"/>
      <w:lvlJc w:val="left"/>
      <w:pPr>
        <w:tabs>
          <w:tab w:val="num" w:pos="1647"/>
        </w:tabs>
        <w:ind w:left="1647" w:hanging="360"/>
      </w:pPr>
      <w:rPr>
        <w:rFonts w:ascii="Courier New" w:hAnsi="Courier New" w:cs="Courier New" w:hint="default"/>
      </w:rPr>
    </w:lvl>
    <w:lvl w:ilvl="2" w:tplc="040C0005" w:tentative="1">
      <w:start w:val="1"/>
      <w:numFmt w:val="bullet"/>
      <w:lvlText w:val=""/>
      <w:lvlJc w:val="left"/>
      <w:pPr>
        <w:tabs>
          <w:tab w:val="num" w:pos="2367"/>
        </w:tabs>
        <w:ind w:left="2367" w:hanging="360"/>
      </w:pPr>
      <w:rPr>
        <w:rFonts w:ascii="Wingdings" w:hAnsi="Wingdings" w:hint="default"/>
      </w:rPr>
    </w:lvl>
    <w:lvl w:ilvl="3" w:tplc="040C0001" w:tentative="1">
      <w:start w:val="1"/>
      <w:numFmt w:val="bullet"/>
      <w:lvlText w:val=""/>
      <w:lvlJc w:val="left"/>
      <w:pPr>
        <w:tabs>
          <w:tab w:val="num" w:pos="3087"/>
        </w:tabs>
        <w:ind w:left="3087" w:hanging="360"/>
      </w:pPr>
      <w:rPr>
        <w:rFonts w:ascii="Symbol" w:hAnsi="Symbol" w:hint="default"/>
      </w:rPr>
    </w:lvl>
    <w:lvl w:ilvl="4" w:tplc="040C0003" w:tentative="1">
      <w:start w:val="1"/>
      <w:numFmt w:val="bullet"/>
      <w:lvlText w:val="o"/>
      <w:lvlJc w:val="left"/>
      <w:pPr>
        <w:tabs>
          <w:tab w:val="num" w:pos="3807"/>
        </w:tabs>
        <w:ind w:left="3807" w:hanging="360"/>
      </w:pPr>
      <w:rPr>
        <w:rFonts w:ascii="Courier New" w:hAnsi="Courier New" w:cs="Courier New" w:hint="default"/>
      </w:rPr>
    </w:lvl>
    <w:lvl w:ilvl="5" w:tplc="040C0005" w:tentative="1">
      <w:start w:val="1"/>
      <w:numFmt w:val="bullet"/>
      <w:lvlText w:val=""/>
      <w:lvlJc w:val="left"/>
      <w:pPr>
        <w:tabs>
          <w:tab w:val="num" w:pos="4527"/>
        </w:tabs>
        <w:ind w:left="4527" w:hanging="360"/>
      </w:pPr>
      <w:rPr>
        <w:rFonts w:ascii="Wingdings" w:hAnsi="Wingdings" w:hint="default"/>
      </w:rPr>
    </w:lvl>
    <w:lvl w:ilvl="6" w:tplc="040C0001" w:tentative="1">
      <w:start w:val="1"/>
      <w:numFmt w:val="bullet"/>
      <w:lvlText w:val=""/>
      <w:lvlJc w:val="left"/>
      <w:pPr>
        <w:tabs>
          <w:tab w:val="num" w:pos="5247"/>
        </w:tabs>
        <w:ind w:left="5247" w:hanging="360"/>
      </w:pPr>
      <w:rPr>
        <w:rFonts w:ascii="Symbol" w:hAnsi="Symbol" w:hint="default"/>
      </w:rPr>
    </w:lvl>
    <w:lvl w:ilvl="7" w:tplc="040C0003" w:tentative="1">
      <w:start w:val="1"/>
      <w:numFmt w:val="bullet"/>
      <w:lvlText w:val="o"/>
      <w:lvlJc w:val="left"/>
      <w:pPr>
        <w:tabs>
          <w:tab w:val="num" w:pos="5967"/>
        </w:tabs>
        <w:ind w:left="5967" w:hanging="360"/>
      </w:pPr>
      <w:rPr>
        <w:rFonts w:ascii="Courier New" w:hAnsi="Courier New" w:cs="Courier New" w:hint="default"/>
      </w:rPr>
    </w:lvl>
    <w:lvl w:ilvl="8" w:tplc="040C0005" w:tentative="1">
      <w:start w:val="1"/>
      <w:numFmt w:val="bullet"/>
      <w:lvlText w:val=""/>
      <w:lvlJc w:val="left"/>
      <w:pPr>
        <w:tabs>
          <w:tab w:val="num" w:pos="6687"/>
        </w:tabs>
        <w:ind w:left="6687" w:hanging="360"/>
      </w:pPr>
      <w:rPr>
        <w:rFonts w:ascii="Wingdings" w:hAnsi="Wingdings" w:hint="default"/>
      </w:rPr>
    </w:lvl>
  </w:abstractNum>
  <w:abstractNum w:abstractNumId="6" w15:restartNumberingAfterBreak="0">
    <w:nsid w:val="6A3C5D39"/>
    <w:multiLevelType w:val="hybridMultilevel"/>
    <w:tmpl w:val="185CFDC2"/>
    <w:lvl w:ilvl="0" w:tplc="B8BEE33C">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71AC2879"/>
    <w:multiLevelType w:val="hybridMultilevel"/>
    <w:tmpl w:val="064E5636"/>
    <w:lvl w:ilvl="0" w:tplc="A3A2F484">
      <w:start w:val="1"/>
      <w:numFmt w:val="decimal"/>
      <w:lvlText w:val="%1."/>
      <w:lvlJc w:val="left"/>
      <w:pPr>
        <w:ind w:left="720" w:hanging="360"/>
      </w:pPr>
      <w:rPr>
        <w:rFonts w:hint="default"/>
        <w:b/>
        <w:sz w:val="2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735608E0"/>
    <w:multiLevelType w:val="hybridMultilevel"/>
    <w:tmpl w:val="D51AF686"/>
    <w:lvl w:ilvl="0" w:tplc="2FBA4626">
      <w:start w:val="1"/>
      <w:numFmt w:val="decimal"/>
      <w:lvlText w:val="%1."/>
      <w:lvlJc w:val="left"/>
      <w:pPr>
        <w:tabs>
          <w:tab w:val="num" w:pos="1068"/>
        </w:tabs>
        <w:ind w:left="1068" w:hanging="360"/>
      </w:pPr>
      <w:rPr>
        <w:rFonts w:cs="Times New Roman" w:hint="default"/>
      </w:rPr>
    </w:lvl>
    <w:lvl w:ilvl="1" w:tplc="1BE0E7B4">
      <w:start w:val="1"/>
      <w:numFmt w:val="lowerRoman"/>
      <w:lvlText w:val="%2)"/>
      <w:lvlJc w:val="left"/>
      <w:pPr>
        <w:tabs>
          <w:tab w:val="num" w:pos="2148"/>
        </w:tabs>
        <w:ind w:left="2148" w:hanging="720"/>
      </w:pPr>
      <w:rPr>
        <w:rFonts w:cs="Times New Roman" w:hint="default"/>
      </w:rPr>
    </w:lvl>
    <w:lvl w:ilvl="2" w:tplc="040C001B">
      <w:start w:val="1"/>
      <w:numFmt w:val="lowerRoman"/>
      <w:lvlText w:val="%3."/>
      <w:lvlJc w:val="right"/>
      <w:pPr>
        <w:tabs>
          <w:tab w:val="num" w:pos="2508"/>
        </w:tabs>
        <w:ind w:left="2508" w:hanging="180"/>
      </w:pPr>
      <w:rPr>
        <w:rFonts w:cs="Times New Roman"/>
      </w:rPr>
    </w:lvl>
    <w:lvl w:ilvl="3" w:tplc="040C000F">
      <w:start w:val="1"/>
      <w:numFmt w:val="decimal"/>
      <w:lvlText w:val="%4."/>
      <w:lvlJc w:val="left"/>
      <w:pPr>
        <w:tabs>
          <w:tab w:val="num" w:pos="3228"/>
        </w:tabs>
        <w:ind w:left="3228" w:hanging="360"/>
      </w:pPr>
      <w:rPr>
        <w:rFonts w:cs="Times New Roman"/>
      </w:rPr>
    </w:lvl>
    <w:lvl w:ilvl="4" w:tplc="040C0019">
      <w:start w:val="1"/>
      <w:numFmt w:val="lowerLetter"/>
      <w:lvlText w:val="%5."/>
      <w:lvlJc w:val="left"/>
      <w:pPr>
        <w:tabs>
          <w:tab w:val="num" w:pos="3948"/>
        </w:tabs>
        <w:ind w:left="3948" w:hanging="360"/>
      </w:pPr>
      <w:rPr>
        <w:rFonts w:cs="Times New Roman"/>
      </w:rPr>
    </w:lvl>
    <w:lvl w:ilvl="5" w:tplc="040C001B">
      <w:start w:val="1"/>
      <w:numFmt w:val="lowerRoman"/>
      <w:lvlText w:val="%6."/>
      <w:lvlJc w:val="right"/>
      <w:pPr>
        <w:tabs>
          <w:tab w:val="num" w:pos="4668"/>
        </w:tabs>
        <w:ind w:left="4668" w:hanging="180"/>
      </w:pPr>
      <w:rPr>
        <w:rFonts w:cs="Times New Roman"/>
      </w:rPr>
    </w:lvl>
    <w:lvl w:ilvl="6" w:tplc="040C000F">
      <w:start w:val="1"/>
      <w:numFmt w:val="decimal"/>
      <w:lvlText w:val="%7."/>
      <w:lvlJc w:val="left"/>
      <w:pPr>
        <w:tabs>
          <w:tab w:val="num" w:pos="5388"/>
        </w:tabs>
        <w:ind w:left="5388" w:hanging="360"/>
      </w:pPr>
      <w:rPr>
        <w:rFonts w:cs="Times New Roman"/>
      </w:rPr>
    </w:lvl>
    <w:lvl w:ilvl="7" w:tplc="040C0019">
      <w:start w:val="1"/>
      <w:numFmt w:val="lowerLetter"/>
      <w:lvlText w:val="%8."/>
      <w:lvlJc w:val="left"/>
      <w:pPr>
        <w:tabs>
          <w:tab w:val="num" w:pos="6108"/>
        </w:tabs>
        <w:ind w:left="6108" w:hanging="360"/>
      </w:pPr>
      <w:rPr>
        <w:rFonts w:cs="Times New Roman"/>
      </w:rPr>
    </w:lvl>
    <w:lvl w:ilvl="8" w:tplc="040C001B">
      <w:start w:val="1"/>
      <w:numFmt w:val="lowerRoman"/>
      <w:lvlText w:val="%9."/>
      <w:lvlJc w:val="right"/>
      <w:pPr>
        <w:tabs>
          <w:tab w:val="num" w:pos="6828"/>
        </w:tabs>
        <w:ind w:left="6828" w:hanging="180"/>
      </w:pPr>
      <w:rPr>
        <w:rFonts w:cs="Times New Roman"/>
      </w:rPr>
    </w:lvl>
  </w:abstractNum>
  <w:num w:numId="1">
    <w:abstractNumId w:val="1"/>
  </w:num>
  <w:num w:numId="2">
    <w:abstractNumId w:val="8"/>
  </w:num>
  <w:num w:numId="3">
    <w:abstractNumId w:val="3"/>
  </w:num>
  <w:num w:numId="4">
    <w:abstractNumId w:val="5"/>
  </w:num>
  <w:num w:numId="5">
    <w:abstractNumId w:val="0"/>
  </w:num>
  <w:num w:numId="6">
    <w:abstractNumId w:val="5"/>
  </w:num>
  <w:num w:numId="7">
    <w:abstractNumId w:val="4"/>
  </w:num>
  <w:num w:numId="8">
    <w:abstractNumId w:val="6"/>
  </w:num>
  <w:num w:numId="9">
    <w:abstractNumId w:val="2"/>
  </w:num>
  <w:num w:numId="10">
    <w:abstractNumId w:val="7"/>
  </w:num>
  <w:num w:numId="11">
    <w:abstractNumId w:val="0"/>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4"/>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4849"/>
    <w:rsid w:val="000071F6"/>
    <w:rsid w:val="00007E73"/>
    <w:rsid w:val="000174AC"/>
    <w:rsid w:val="0007295C"/>
    <w:rsid w:val="00073EDA"/>
    <w:rsid w:val="000936E2"/>
    <w:rsid w:val="000A0BFF"/>
    <w:rsid w:val="000A39BD"/>
    <w:rsid w:val="000A4081"/>
    <w:rsid w:val="000A6D77"/>
    <w:rsid w:val="000D5CB2"/>
    <w:rsid w:val="000E40A0"/>
    <w:rsid w:val="001100F6"/>
    <w:rsid w:val="00123E31"/>
    <w:rsid w:val="00131669"/>
    <w:rsid w:val="0013498C"/>
    <w:rsid w:val="00157389"/>
    <w:rsid w:val="00176178"/>
    <w:rsid w:val="00190C0A"/>
    <w:rsid w:val="001A5E27"/>
    <w:rsid w:val="001B04E3"/>
    <w:rsid w:val="001B7697"/>
    <w:rsid w:val="001F1946"/>
    <w:rsid w:val="00206A04"/>
    <w:rsid w:val="00223D01"/>
    <w:rsid w:val="00225CDB"/>
    <w:rsid w:val="0023621A"/>
    <w:rsid w:val="00237E06"/>
    <w:rsid w:val="0025163F"/>
    <w:rsid w:val="00267C41"/>
    <w:rsid w:val="002709CD"/>
    <w:rsid w:val="00271863"/>
    <w:rsid w:val="00271987"/>
    <w:rsid w:val="0027509A"/>
    <w:rsid w:val="00285603"/>
    <w:rsid w:val="002B0454"/>
    <w:rsid w:val="002B2659"/>
    <w:rsid w:val="002B2994"/>
    <w:rsid w:val="002E18A8"/>
    <w:rsid w:val="002E1A2C"/>
    <w:rsid w:val="002F13F7"/>
    <w:rsid w:val="002F2965"/>
    <w:rsid w:val="002F6A13"/>
    <w:rsid w:val="002F6B86"/>
    <w:rsid w:val="003170DD"/>
    <w:rsid w:val="00321531"/>
    <w:rsid w:val="00335E90"/>
    <w:rsid w:val="00360ADE"/>
    <w:rsid w:val="003760A7"/>
    <w:rsid w:val="0038465A"/>
    <w:rsid w:val="003A6292"/>
    <w:rsid w:val="003A7BD9"/>
    <w:rsid w:val="003B0A27"/>
    <w:rsid w:val="003B0C84"/>
    <w:rsid w:val="003C13FB"/>
    <w:rsid w:val="003C2191"/>
    <w:rsid w:val="00401E6E"/>
    <w:rsid w:val="00413E63"/>
    <w:rsid w:val="004534E1"/>
    <w:rsid w:val="0045392A"/>
    <w:rsid w:val="00461C97"/>
    <w:rsid w:val="004640A7"/>
    <w:rsid w:val="004754D8"/>
    <w:rsid w:val="00485073"/>
    <w:rsid w:val="004927DD"/>
    <w:rsid w:val="004A2D7C"/>
    <w:rsid w:val="004B5946"/>
    <w:rsid w:val="004B6815"/>
    <w:rsid w:val="004C09FC"/>
    <w:rsid w:val="004C2D35"/>
    <w:rsid w:val="004F71AD"/>
    <w:rsid w:val="005016C4"/>
    <w:rsid w:val="00537BB9"/>
    <w:rsid w:val="00544265"/>
    <w:rsid w:val="00552228"/>
    <w:rsid w:val="00553991"/>
    <w:rsid w:val="00584014"/>
    <w:rsid w:val="00586967"/>
    <w:rsid w:val="005907A4"/>
    <w:rsid w:val="005D3FB9"/>
    <w:rsid w:val="005F39B5"/>
    <w:rsid w:val="005F4842"/>
    <w:rsid w:val="005F7A0C"/>
    <w:rsid w:val="00614382"/>
    <w:rsid w:val="00630F7A"/>
    <w:rsid w:val="0063723D"/>
    <w:rsid w:val="006441CC"/>
    <w:rsid w:val="00657BBB"/>
    <w:rsid w:val="0067488A"/>
    <w:rsid w:val="006757C9"/>
    <w:rsid w:val="00682069"/>
    <w:rsid w:val="006831F8"/>
    <w:rsid w:val="006922C8"/>
    <w:rsid w:val="00692F4D"/>
    <w:rsid w:val="006C57D7"/>
    <w:rsid w:val="006D32DD"/>
    <w:rsid w:val="007060B3"/>
    <w:rsid w:val="0071115E"/>
    <w:rsid w:val="00723525"/>
    <w:rsid w:val="00725BD6"/>
    <w:rsid w:val="00725F6C"/>
    <w:rsid w:val="0072630A"/>
    <w:rsid w:val="007358A8"/>
    <w:rsid w:val="0075069D"/>
    <w:rsid w:val="007760FB"/>
    <w:rsid w:val="007868B0"/>
    <w:rsid w:val="00796063"/>
    <w:rsid w:val="007B3F27"/>
    <w:rsid w:val="007C1987"/>
    <w:rsid w:val="007C66B0"/>
    <w:rsid w:val="007D729B"/>
    <w:rsid w:val="007E5C0C"/>
    <w:rsid w:val="007E7FDB"/>
    <w:rsid w:val="00811A27"/>
    <w:rsid w:val="00812557"/>
    <w:rsid w:val="00813ECA"/>
    <w:rsid w:val="008223BC"/>
    <w:rsid w:val="00823D91"/>
    <w:rsid w:val="00835155"/>
    <w:rsid w:val="00836261"/>
    <w:rsid w:val="00853FB6"/>
    <w:rsid w:val="008568C5"/>
    <w:rsid w:val="00885E04"/>
    <w:rsid w:val="008A177B"/>
    <w:rsid w:val="008A5C9C"/>
    <w:rsid w:val="008A74ED"/>
    <w:rsid w:val="008B7A58"/>
    <w:rsid w:val="008C1966"/>
    <w:rsid w:val="008C4849"/>
    <w:rsid w:val="008C5E2F"/>
    <w:rsid w:val="008D1402"/>
    <w:rsid w:val="008D2F31"/>
    <w:rsid w:val="008F3ED9"/>
    <w:rsid w:val="008F5E4D"/>
    <w:rsid w:val="00914EE9"/>
    <w:rsid w:val="00920642"/>
    <w:rsid w:val="009451FE"/>
    <w:rsid w:val="009650A4"/>
    <w:rsid w:val="00983555"/>
    <w:rsid w:val="009B1E72"/>
    <w:rsid w:val="009D3B02"/>
    <w:rsid w:val="009F4F6D"/>
    <w:rsid w:val="00A3159F"/>
    <w:rsid w:val="00A3368A"/>
    <w:rsid w:val="00A35D99"/>
    <w:rsid w:val="00A55DBB"/>
    <w:rsid w:val="00A660F5"/>
    <w:rsid w:val="00A67C7C"/>
    <w:rsid w:val="00A70E50"/>
    <w:rsid w:val="00A87754"/>
    <w:rsid w:val="00A91F5F"/>
    <w:rsid w:val="00AB48A5"/>
    <w:rsid w:val="00AB553E"/>
    <w:rsid w:val="00AB5F29"/>
    <w:rsid w:val="00AC4913"/>
    <w:rsid w:val="00AD4A11"/>
    <w:rsid w:val="00B0230C"/>
    <w:rsid w:val="00B02BD2"/>
    <w:rsid w:val="00B03D98"/>
    <w:rsid w:val="00B05285"/>
    <w:rsid w:val="00B06D47"/>
    <w:rsid w:val="00B13DC6"/>
    <w:rsid w:val="00B17FF0"/>
    <w:rsid w:val="00B26110"/>
    <w:rsid w:val="00B32025"/>
    <w:rsid w:val="00B36709"/>
    <w:rsid w:val="00B601F9"/>
    <w:rsid w:val="00B60359"/>
    <w:rsid w:val="00B65318"/>
    <w:rsid w:val="00B72BEA"/>
    <w:rsid w:val="00B746C5"/>
    <w:rsid w:val="00B77835"/>
    <w:rsid w:val="00B84171"/>
    <w:rsid w:val="00B84243"/>
    <w:rsid w:val="00BC4ADF"/>
    <w:rsid w:val="00BC6BB9"/>
    <w:rsid w:val="00BE68DF"/>
    <w:rsid w:val="00BF3901"/>
    <w:rsid w:val="00C040C6"/>
    <w:rsid w:val="00C10F93"/>
    <w:rsid w:val="00C16679"/>
    <w:rsid w:val="00C22949"/>
    <w:rsid w:val="00C22E61"/>
    <w:rsid w:val="00C34877"/>
    <w:rsid w:val="00C477BF"/>
    <w:rsid w:val="00C525D4"/>
    <w:rsid w:val="00C53938"/>
    <w:rsid w:val="00C57285"/>
    <w:rsid w:val="00C661EB"/>
    <w:rsid w:val="00C75A1D"/>
    <w:rsid w:val="00C76709"/>
    <w:rsid w:val="00C97BDF"/>
    <w:rsid w:val="00CA7883"/>
    <w:rsid w:val="00CD3D58"/>
    <w:rsid w:val="00CD6ED5"/>
    <w:rsid w:val="00D73899"/>
    <w:rsid w:val="00DA204E"/>
    <w:rsid w:val="00DA40DD"/>
    <w:rsid w:val="00DA7747"/>
    <w:rsid w:val="00DB654B"/>
    <w:rsid w:val="00DD3399"/>
    <w:rsid w:val="00E16724"/>
    <w:rsid w:val="00E170BC"/>
    <w:rsid w:val="00E21599"/>
    <w:rsid w:val="00E2262A"/>
    <w:rsid w:val="00E6111A"/>
    <w:rsid w:val="00E63FDF"/>
    <w:rsid w:val="00E71602"/>
    <w:rsid w:val="00E72BF0"/>
    <w:rsid w:val="00E730D6"/>
    <w:rsid w:val="00E77DD6"/>
    <w:rsid w:val="00E81896"/>
    <w:rsid w:val="00E95ABA"/>
    <w:rsid w:val="00E9648C"/>
    <w:rsid w:val="00EA006A"/>
    <w:rsid w:val="00EC58F3"/>
    <w:rsid w:val="00F00981"/>
    <w:rsid w:val="00F07313"/>
    <w:rsid w:val="00F15194"/>
    <w:rsid w:val="00F1763A"/>
    <w:rsid w:val="00F222D0"/>
    <w:rsid w:val="00F27E5F"/>
    <w:rsid w:val="00F4408D"/>
    <w:rsid w:val="00F669BE"/>
    <w:rsid w:val="00F7062F"/>
    <w:rsid w:val="00F865C3"/>
    <w:rsid w:val="00FD335A"/>
    <w:rsid w:val="00FE380A"/>
    <w:rsid w:val="00FE5425"/>
    <w:rsid w:val="00FE64B7"/>
    <w:rsid w:val="00FE72F3"/>
    <w:rsid w:val="00FF2EE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37654D70"/>
  <w15:docId w15:val="{CB10A65F-6355-4D51-AE57-F11A20F4E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5392A"/>
    <w:pPr>
      <w:spacing w:line="360" w:lineRule="auto"/>
      <w:ind w:firstLine="709"/>
      <w:jc w:val="both"/>
    </w:pPr>
    <w:rPr>
      <w:rFonts w:ascii="Arial" w:hAnsi="Arial"/>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rsid w:val="008C1966"/>
    <w:pPr>
      <w:tabs>
        <w:tab w:val="center" w:pos="4536"/>
        <w:tab w:val="right" w:pos="9072"/>
      </w:tabs>
    </w:pPr>
  </w:style>
  <w:style w:type="paragraph" w:styleId="Pieddepage">
    <w:name w:val="footer"/>
    <w:basedOn w:val="Normal"/>
    <w:link w:val="PieddepageCar"/>
    <w:uiPriority w:val="99"/>
    <w:rsid w:val="008C1966"/>
    <w:pPr>
      <w:tabs>
        <w:tab w:val="center" w:pos="4536"/>
        <w:tab w:val="right" w:pos="9072"/>
      </w:tabs>
    </w:pPr>
    <w:rPr>
      <w:lang w:val="x-none" w:eastAsia="x-none"/>
    </w:rPr>
  </w:style>
  <w:style w:type="paragraph" w:customStyle="1" w:styleId="droit">
    <w:name w:val="droit"/>
    <w:basedOn w:val="Normal"/>
    <w:rsid w:val="008C1966"/>
    <w:pPr>
      <w:jc w:val="right"/>
    </w:pPr>
    <w:rPr>
      <w:noProof/>
    </w:rPr>
  </w:style>
  <w:style w:type="paragraph" w:styleId="Explorateurdedocuments">
    <w:name w:val="Document Map"/>
    <w:basedOn w:val="Normal"/>
    <w:semiHidden/>
    <w:rsid w:val="008C1966"/>
    <w:pPr>
      <w:shd w:val="clear" w:color="auto" w:fill="000080"/>
    </w:pPr>
    <w:rPr>
      <w:rFonts w:ascii="Tahoma" w:hAnsi="Tahoma"/>
    </w:rPr>
  </w:style>
  <w:style w:type="paragraph" w:customStyle="1" w:styleId="Style1">
    <w:name w:val="Style1"/>
    <w:basedOn w:val="Normal"/>
    <w:rsid w:val="008C1966"/>
    <w:pPr>
      <w:ind w:left="567" w:right="567"/>
      <w:jc w:val="center"/>
    </w:pPr>
    <w:rPr>
      <w:rFonts w:ascii="PenguinLight" w:hAnsi="PenguinLight"/>
      <w:b/>
      <w:spacing w:val="20"/>
      <w:kern w:val="2"/>
      <w:sz w:val="32"/>
    </w:rPr>
  </w:style>
  <w:style w:type="paragraph" w:customStyle="1" w:styleId="Style2">
    <w:name w:val="Style2"/>
    <w:basedOn w:val="Normal"/>
    <w:rsid w:val="008C1966"/>
    <w:pPr>
      <w:jc w:val="center"/>
    </w:pPr>
    <w:rPr>
      <w:b/>
      <w:kern w:val="2"/>
    </w:rPr>
  </w:style>
  <w:style w:type="paragraph" w:customStyle="1" w:styleId="Style3">
    <w:name w:val="Style3"/>
    <w:basedOn w:val="En-tte"/>
    <w:rsid w:val="008C1966"/>
    <w:pPr>
      <w:tabs>
        <w:tab w:val="clear" w:pos="4536"/>
        <w:tab w:val="clear" w:pos="9072"/>
      </w:tabs>
    </w:pPr>
  </w:style>
  <w:style w:type="character" w:styleId="Lienhypertexte">
    <w:name w:val="Hyperlink"/>
    <w:rsid w:val="008C1966"/>
    <w:rPr>
      <w:color w:val="0000FF"/>
      <w:u w:val="single"/>
    </w:rPr>
  </w:style>
  <w:style w:type="character" w:styleId="Lienhypertextesuivivisit">
    <w:name w:val="FollowedHyperlink"/>
    <w:rsid w:val="008C1966"/>
    <w:rPr>
      <w:color w:val="800080"/>
      <w:u w:val="single"/>
    </w:rPr>
  </w:style>
  <w:style w:type="character" w:styleId="Numrodepage">
    <w:name w:val="page number"/>
    <w:rsid w:val="008C1966"/>
    <w:rPr>
      <w:rFonts w:cs="Times New Roman"/>
    </w:rPr>
  </w:style>
  <w:style w:type="paragraph" w:styleId="Retraitcorpsdetexte">
    <w:name w:val="Body Text Indent"/>
    <w:basedOn w:val="Normal"/>
    <w:rsid w:val="008C1966"/>
    <w:pPr>
      <w:ind w:firstLine="708"/>
    </w:pPr>
  </w:style>
  <w:style w:type="paragraph" w:styleId="Corpsdetexte">
    <w:name w:val="Body Text"/>
    <w:basedOn w:val="Normal"/>
    <w:rsid w:val="008C1966"/>
    <w:pPr>
      <w:ind w:right="4309" w:firstLine="0"/>
    </w:pPr>
  </w:style>
  <w:style w:type="paragraph" w:styleId="Titre">
    <w:name w:val="Title"/>
    <w:basedOn w:val="Normal"/>
    <w:qFormat/>
    <w:rsid w:val="008C1966"/>
    <w:pPr>
      <w:spacing w:line="240" w:lineRule="auto"/>
      <w:jc w:val="center"/>
    </w:pPr>
    <w:rPr>
      <w:b/>
      <w:bCs/>
      <w:szCs w:val="24"/>
      <w:u w:val="single"/>
    </w:rPr>
  </w:style>
  <w:style w:type="paragraph" w:styleId="Corpsdetexte2">
    <w:name w:val="Body Text 2"/>
    <w:basedOn w:val="Normal"/>
    <w:rsid w:val="008C1966"/>
    <w:pPr>
      <w:spacing w:line="360" w:lineRule="atLeast"/>
      <w:ind w:firstLine="0"/>
    </w:pPr>
  </w:style>
  <w:style w:type="paragraph" w:styleId="Corpsdetexte3">
    <w:name w:val="Body Text 3"/>
    <w:basedOn w:val="Normal"/>
    <w:rsid w:val="008C1966"/>
    <w:pPr>
      <w:spacing w:line="240" w:lineRule="auto"/>
      <w:ind w:firstLine="0"/>
      <w:jc w:val="center"/>
    </w:pPr>
    <w:rPr>
      <w:b/>
      <w:sz w:val="28"/>
    </w:rPr>
  </w:style>
  <w:style w:type="paragraph" w:styleId="Retraitcorpsdetexte2">
    <w:name w:val="Body Text Indent 2"/>
    <w:basedOn w:val="Normal"/>
    <w:rsid w:val="008C1966"/>
    <w:pPr>
      <w:spacing w:line="360" w:lineRule="atLeast"/>
    </w:pPr>
  </w:style>
  <w:style w:type="paragraph" w:customStyle="1" w:styleId="Nomdudestinataire">
    <w:name w:val="Nom du destinataire"/>
    <w:basedOn w:val="Normal"/>
    <w:rsid w:val="008C1966"/>
    <w:pPr>
      <w:spacing w:line="240" w:lineRule="auto"/>
      <w:ind w:firstLine="0"/>
    </w:pPr>
  </w:style>
  <w:style w:type="paragraph" w:styleId="Salutations">
    <w:name w:val="Salutation"/>
    <w:basedOn w:val="Normal"/>
    <w:next w:val="Normal"/>
    <w:rsid w:val="008C1966"/>
    <w:pPr>
      <w:spacing w:line="240" w:lineRule="auto"/>
      <w:ind w:firstLine="0"/>
    </w:pPr>
  </w:style>
  <w:style w:type="paragraph" w:styleId="Textedebulles">
    <w:name w:val="Balloon Text"/>
    <w:basedOn w:val="Normal"/>
    <w:link w:val="TextedebullesCar"/>
    <w:semiHidden/>
    <w:rsid w:val="00F222D0"/>
    <w:pPr>
      <w:spacing w:line="240" w:lineRule="auto"/>
    </w:pPr>
    <w:rPr>
      <w:rFonts w:ascii="Tahoma" w:hAnsi="Tahoma"/>
      <w:sz w:val="16"/>
      <w:szCs w:val="16"/>
      <w:lang w:val="x-none" w:eastAsia="x-none"/>
    </w:rPr>
  </w:style>
  <w:style w:type="character" w:customStyle="1" w:styleId="TextedebullesCar">
    <w:name w:val="Texte de bulles Car"/>
    <w:link w:val="Textedebulles"/>
    <w:semiHidden/>
    <w:locked/>
    <w:rsid w:val="00F222D0"/>
    <w:rPr>
      <w:rFonts w:ascii="Tahoma" w:hAnsi="Tahoma" w:cs="Tahoma"/>
      <w:sz w:val="16"/>
      <w:szCs w:val="16"/>
    </w:rPr>
  </w:style>
  <w:style w:type="character" w:styleId="Marquedecommentaire">
    <w:name w:val="annotation reference"/>
    <w:semiHidden/>
    <w:rsid w:val="00223D01"/>
    <w:rPr>
      <w:rFonts w:cs="Times New Roman"/>
      <w:sz w:val="16"/>
      <w:szCs w:val="16"/>
    </w:rPr>
  </w:style>
  <w:style w:type="paragraph" w:styleId="Commentaire">
    <w:name w:val="annotation text"/>
    <w:basedOn w:val="Normal"/>
    <w:link w:val="CommentaireCar"/>
    <w:semiHidden/>
    <w:rsid w:val="00223D01"/>
    <w:pPr>
      <w:spacing w:line="240" w:lineRule="auto"/>
    </w:pPr>
    <w:rPr>
      <w:sz w:val="20"/>
      <w:lang w:val="x-none" w:eastAsia="x-none"/>
    </w:rPr>
  </w:style>
  <w:style w:type="character" w:customStyle="1" w:styleId="CommentaireCar">
    <w:name w:val="Commentaire Car"/>
    <w:link w:val="Commentaire"/>
    <w:semiHidden/>
    <w:locked/>
    <w:rsid w:val="00223D01"/>
    <w:rPr>
      <w:rFonts w:ascii="Arial" w:hAnsi="Arial" w:cs="Times New Roman"/>
    </w:rPr>
  </w:style>
  <w:style w:type="paragraph" w:styleId="Objetducommentaire">
    <w:name w:val="annotation subject"/>
    <w:basedOn w:val="Commentaire"/>
    <w:next w:val="Commentaire"/>
    <w:link w:val="ObjetducommentaireCar"/>
    <w:semiHidden/>
    <w:rsid w:val="00223D01"/>
    <w:rPr>
      <w:b/>
      <w:bCs/>
    </w:rPr>
  </w:style>
  <w:style w:type="character" w:customStyle="1" w:styleId="ObjetducommentaireCar">
    <w:name w:val="Objet du commentaire Car"/>
    <w:link w:val="Objetducommentaire"/>
    <w:semiHidden/>
    <w:locked/>
    <w:rsid w:val="00223D01"/>
    <w:rPr>
      <w:rFonts w:ascii="Arial" w:hAnsi="Arial" w:cs="Times New Roman"/>
      <w:b/>
      <w:bCs/>
    </w:rPr>
  </w:style>
  <w:style w:type="character" w:customStyle="1" w:styleId="PieddepageCar">
    <w:name w:val="Pied de page Car"/>
    <w:link w:val="Pieddepage"/>
    <w:uiPriority w:val="99"/>
    <w:locked/>
    <w:rsid w:val="000A39BD"/>
    <w:rPr>
      <w:rFonts w:ascii="Arial" w:hAnsi="Arial" w:cs="Times New Roman"/>
      <w:sz w:val="24"/>
    </w:rPr>
  </w:style>
  <w:style w:type="paragraph" w:styleId="Notedebasdepage">
    <w:name w:val="footnote text"/>
    <w:basedOn w:val="Normal"/>
    <w:link w:val="NotedebasdepageCar"/>
    <w:semiHidden/>
    <w:rsid w:val="00360ADE"/>
    <w:pPr>
      <w:spacing w:line="240" w:lineRule="auto"/>
    </w:pPr>
    <w:rPr>
      <w:sz w:val="20"/>
      <w:lang w:val="x-none" w:eastAsia="x-none"/>
    </w:rPr>
  </w:style>
  <w:style w:type="character" w:customStyle="1" w:styleId="NotedebasdepageCar">
    <w:name w:val="Note de bas de page Car"/>
    <w:link w:val="Notedebasdepage"/>
    <w:semiHidden/>
    <w:locked/>
    <w:rsid w:val="00360ADE"/>
    <w:rPr>
      <w:rFonts w:ascii="Arial" w:hAnsi="Arial" w:cs="Times New Roman"/>
    </w:rPr>
  </w:style>
  <w:style w:type="character" w:styleId="Appelnotedebasdep">
    <w:name w:val="footnote reference"/>
    <w:semiHidden/>
    <w:rsid w:val="00360ADE"/>
    <w:rPr>
      <w:rFonts w:cs="Times New Roman"/>
      <w:vertAlign w:val="superscript"/>
    </w:rPr>
  </w:style>
  <w:style w:type="paragraph" w:customStyle="1" w:styleId="Paragraphedeliste1">
    <w:name w:val="Paragraphe de liste1"/>
    <w:basedOn w:val="Normal"/>
    <w:rsid w:val="00190C0A"/>
    <w:pPr>
      <w:ind w:left="720"/>
    </w:pPr>
  </w:style>
  <w:style w:type="table" w:styleId="Grilledutableau">
    <w:name w:val="Table Grid"/>
    <w:basedOn w:val="TableauNormal"/>
    <w:locked/>
    <w:rsid w:val="007C66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fin">
    <w:name w:val="endnote text"/>
    <w:basedOn w:val="Normal"/>
    <w:link w:val="NotedefinCar"/>
    <w:rsid w:val="00CD3D58"/>
    <w:rPr>
      <w:sz w:val="20"/>
      <w:lang w:val="x-none" w:eastAsia="x-none"/>
    </w:rPr>
  </w:style>
  <w:style w:type="character" w:customStyle="1" w:styleId="NotedefinCar">
    <w:name w:val="Note de fin Car"/>
    <w:link w:val="Notedefin"/>
    <w:rsid w:val="00CD3D58"/>
    <w:rPr>
      <w:rFonts w:ascii="Arial" w:hAnsi="Arial"/>
    </w:rPr>
  </w:style>
  <w:style w:type="character" w:styleId="Appeldenotedefin">
    <w:name w:val="endnote reference"/>
    <w:rsid w:val="00CD3D58"/>
    <w:rPr>
      <w:vertAlign w:val="superscript"/>
    </w:rPr>
  </w:style>
  <w:style w:type="paragraph" w:styleId="Paragraphedeliste">
    <w:name w:val="List Paragraph"/>
    <w:basedOn w:val="Normal"/>
    <w:uiPriority w:val="34"/>
    <w:qFormat/>
    <w:rsid w:val="004B594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151233">
      <w:bodyDiv w:val="1"/>
      <w:marLeft w:val="0"/>
      <w:marRight w:val="0"/>
      <w:marTop w:val="0"/>
      <w:marBottom w:val="0"/>
      <w:divBdr>
        <w:top w:val="none" w:sz="0" w:space="0" w:color="auto"/>
        <w:left w:val="none" w:sz="0" w:space="0" w:color="auto"/>
        <w:bottom w:val="none" w:sz="0" w:space="0" w:color="auto"/>
        <w:right w:val="none" w:sz="0" w:space="0" w:color="auto"/>
      </w:divBdr>
    </w:div>
    <w:div w:id="493688916">
      <w:bodyDiv w:val="1"/>
      <w:marLeft w:val="0"/>
      <w:marRight w:val="0"/>
      <w:marTop w:val="0"/>
      <w:marBottom w:val="0"/>
      <w:divBdr>
        <w:top w:val="none" w:sz="0" w:space="0" w:color="auto"/>
        <w:left w:val="none" w:sz="0" w:space="0" w:color="auto"/>
        <w:bottom w:val="none" w:sz="0" w:space="0" w:color="auto"/>
        <w:right w:val="none" w:sz="0" w:space="0" w:color="auto"/>
      </w:divBdr>
    </w:div>
    <w:div w:id="606546488">
      <w:bodyDiv w:val="1"/>
      <w:marLeft w:val="0"/>
      <w:marRight w:val="0"/>
      <w:marTop w:val="0"/>
      <w:marBottom w:val="0"/>
      <w:divBdr>
        <w:top w:val="none" w:sz="0" w:space="0" w:color="auto"/>
        <w:left w:val="none" w:sz="0" w:space="0" w:color="auto"/>
        <w:bottom w:val="none" w:sz="0" w:space="0" w:color="auto"/>
        <w:right w:val="none" w:sz="0" w:space="0" w:color="auto"/>
      </w:divBdr>
    </w:div>
    <w:div w:id="926888966">
      <w:bodyDiv w:val="1"/>
      <w:marLeft w:val="0"/>
      <w:marRight w:val="0"/>
      <w:marTop w:val="0"/>
      <w:marBottom w:val="0"/>
      <w:divBdr>
        <w:top w:val="none" w:sz="0" w:space="0" w:color="auto"/>
        <w:left w:val="none" w:sz="0" w:space="0" w:color="auto"/>
        <w:bottom w:val="none" w:sz="0" w:space="0" w:color="auto"/>
        <w:right w:val="none" w:sz="0" w:space="0" w:color="auto"/>
      </w:divBdr>
    </w:div>
    <w:div w:id="1594119447">
      <w:bodyDiv w:val="1"/>
      <w:marLeft w:val="0"/>
      <w:marRight w:val="0"/>
      <w:marTop w:val="0"/>
      <w:marBottom w:val="0"/>
      <w:divBdr>
        <w:top w:val="none" w:sz="0" w:space="0" w:color="auto"/>
        <w:left w:val="none" w:sz="0" w:space="0" w:color="auto"/>
        <w:bottom w:val="none" w:sz="0" w:space="0" w:color="auto"/>
        <w:right w:val="none" w:sz="0" w:space="0" w:color="auto"/>
      </w:divBdr>
    </w:div>
    <w:div w:id="1748070881">
      <w:bodyDiv w:val="1"/>
      <w:marLeft w:val="0"/>
      <w:marRight w:val="0"/>
      <w:marTop w:val="0"/>
      <w:marBottom w:val="0"/>
      <w:divBdr>
        <w:top w:val="none" w:sz="0" w:space="0" w:color="auto"/>
        <w:left w:val="none" w:sz="0" w:space="0" w:color="auto"/>
        <w:bottom w:val="none" w:sz="0" w:space="0" w:color="auto"/>
        <w:right w:val="none" w:sz="0" w:space="0" w:color="auto"/>
      </w:divBdr>
    </w:div>
    <w:div w:id="2005278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8CA8FB49D7313E429DAB26D37D5AA09B" ma:contentTypeVersion="4" ma:contentTypeDescription="Crée un document." ma:contentTypeScope="" ma:versionID="79b683d8dd663fd0b19f79a9272e51a8">
  <xsd:schema xmlns:xsd="http://www.w3.org/2001/XMLSchema" xmlns:xs="http://www.w3.org/2001/XMLSchema" xmlns:p="http://schemas.microsoft.com/office/2006/metadata/properties" xmlns:ns2="03764b46-9163-48ab-af91-884bdd1458ed" xmlns:ns3="9d239d3d-1df1-4f98-82e0-b6cfad053d35" targetNamespace="http://schemas.microsoft.com/office/2006/metadata/properties" ma:root="true" ma:fieldsID="08ce45198988765918d963f3aac7e8f6" ns2:_="" ns3:_="">
    <xsd:import namespace="03764b46-9163-48ab-af91-884bdd1458ed"/>
    <xsd:import namespace="9d239d3d-1df1-4f98-82e0-b6cfad053d3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764b46-9163-48ab-af91-884bdd1458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d239d3d-1df1-4f98-82e0-b6cfad053d35"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4ED5BE6-098E-4A47-AC89-6AF12296333F}">
  <ds:schemaRefs>
    <ds:schemaRef ds:uri="http://schemas.openxmlformats.org/officeDocument/2006/bibliography"/>
  </ds:schemaRefs>
</ds:datastoreItem>
</file>

<file path=customXml/itemProps2.xml><?xml version="1.0" encoding="utf-8"?>
<ds:datastoreItem xmlns:ds="http://schemas.openxmlformats.org/officeDocument/2006/customXml" ds:itemID="{973AE8B0-5375-45E9-B0D0-1F6B7A08ECD4}"/>
</file>

<file path=customXml/itemProps3.xml><?xml version="1.0" encoding="utf-8"?>
<ds:datastoreItem xmlns:ds="http://schemas.openxmlformats.org/officeDocument/2006/customXml" ds:itemID="{86ED285E-EB9E-45AC-9BBA-0CC4DE55FAC0}"/>
</file>

<file path=customXml/itemProps4.xml><?xml version="1.0" encoding="utf-8"?>
<ds:datastoreItem xmlns:ds="http://schemas.openxmlformats.org/officeDocument/2006/customXml" ds:itemID="{5F08C4C3-37AB-4577-A712-34ED9A356EF5}"/>
</file>

<file path=docProps/app.xml><?xml version="1.0" encoding="utf-8"?>
<Properties xmlns="http://schemas.openxmlformats.org/officeDocument/2006/extended-properties" xmlns:vt="http://schemas.openxmlformats.org/officeDocument/2006/docPropsVTypes">
  <Template>Normal.dotm</Template>
  <TotalTime>51</TotalTime>
  <Pages>6</Pages>
  <Words>1664</Words>
  <Characters>9158</Characters>
  <Application>Microsoft Office Word</Application>
  <DocSecurity>0</DocSecurity>
  <Lines>76</Lines>
  <Paragraphs>21</Paragraphs>
  <ScaleCrop>false</ScaleCrop>
  <HeadingPairs>
    <vt:vector size="2" baseType="variant">
      <vt:variant>
        <vt:lpstr>Titre</vt:lpstr>
      </vt:variant>
      <vt:variant>
        <vt:i4>1</vt:i4>
      </vt:variant>
    </vt:vector>
  </HeadingPairs>
  <TitlesOfParts>
    <vt:vector size="1" baseType="lpstr">
      <vt:lpstr>A l’attention de M</vt:lpstr>
    </vt:vector>
  </TitlesOfParts>
  <Company>C.R.B.P.O.</Company>
  <LinksUpToDate>false</LinksUpToDate>
  <CharactersWithSpaces>10801</CharactersWithSpaces>
  <SharedDoc>false</SharedDoc>
  <HLinks>
    <vt:vector size="6" baseType="variant">
      <vt:variant>
        <vt:i4>6160466</vt:i4>
      </vt:variant>
      <vt:variant>
        <vt:i4>0</vt:i4>
      </vt:variant>
      <vt:variant>
        <vt:i4>0</vt:i4>
      </vt:variant>
      <vt:variant>
        <vt:i4>5</vt:i4>
      </vt:variant>
      <vt:variant>
        <vt:lpwstr>https://crbpo.mnhn.fr/spip.php?article194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Dehorter Olivier</dc:creator>
  <cp:lastModifiedBy>Olivier DEHORTER</cp:lastModifiedBy>
  <cp:revision>16</cp:revision>
  <cp:lastPrinted>2003-06-19T11:43:00Z</cp:lastPrinted>
  <dcterms:created xsi:type="dcterms:W3CDTF">2022-10-25T11:32:00Z</dcterms:created>
  <dcterms:modified xsi:type="dcterms:W3CDTF">2023-01-16T13:59:00Z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0x0101008CA8FB49D7313E429DAB26D37D5AA09B</vt:lpwstr>
  </property>
  <property fmtid="{D5CDD505-2E9C-101B-9397-08002B2CF9AE}" pid="3" name="Order">
    <vt:r8>40600</vt:r8>
  </property>
  <property fmtid="{D5CDD505-2E9C-101B-9397-08002B2CF9AE}" pid="4" name="_ExtendedDescription">
    <vt:lpwstr/>
  </property>
  <property fmtid="{D5CDD505-2E9C-101B-9397-08002B2CF9AE}" pid="5" name="TriggerFlowInfo">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ies>
</file>